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C06BC7" w:rsidRDefault="00736861" w:rsidP="00455644">
      <w:pPr>
        <w:contextualSpacing/>
        <w:jc w:val="center"/>
        <w:rPr>
          <w:b/>
        </w:rPr>
      </w:pPr>
      <w:r w:rsidRPr="00C06BC7">
        <w:rPr>
          <w:b/>
        </w:rPr>
        <w:t>Заключение экспертизы</w:t>
      </w:r>
    </w:p>
    <w:p w:rsidR="00736861" w:rsidRPr="00C06BC7" w:rsidRDefault="00736861" w:rsidP="00455644">
      <w:pPr>
        <w:contextualSpacing/>
        <w:jc w:val="center"/>
        <w:rPr>
          <w:b/>
        </w:rPr>
      </w:pPr>
      <w:r w:rsidRPr="00C06BC7">
        <w:rPr>
          <w:b/>
        </w:rPr>
        <w:t>медицинской технологии на соответствие критериям</w:t>
      </w:r>
      <w:r w:rsidR="00A73649" w:rsidRPr="00C06BC7">
        <w:rPr>
          <w:b/>
        </w:rPr>
        <w:t xml:space="preserve"> </w:t>
      </w:r>
      <w:r w:rsidRPr="00C06BC7">
        <w:rPr>
          <w:b/>
        </w:rPr>
        <w:t>высокотехнологичных медицинских услуг</w:t>
      </w:r>
    </w:p>
    <w:p w:rsidR="00A73649" w:rsidRPr="00C06BC7"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C06BC7" w:rsidTr="00EC7FF7">
        <w:tc>
          <w:tcPr>
            <w:tcW w:w="560" w:type="dxa"/>
          </w:tcPr>
          <w:p w:rsidR="00736861" w:rsidRPr="00C06BC7" w:rsidRDefault="00736861" w:rsidP="00455644">
            <w:pPr>
              <w:contextualSpacing/>
              <w:jc w:val="center"/>
              <w:rPr>
                <w:b/>
                <w:sz w:val="24"/>
                <w:szCs w:val="24"/>
              </w:rPr>
            </w:pPr>
            <w:r w:rsidRPr="00C06BC7">
              <w:rPr>
                <w:b/>
                <w:sz w:val="24"/>
                <w:szCs w:val="24"/>
              </w:rPr>
              <w:t>№</w:t>
            </w:r>
          </w:p>
        </w:tc>
        <w:tc>
          <w:tcPr>
            <w:tcW w:w="2552" w:type="dxa"/>
          </w:tcPr>
          <w:p w:rsidR="00736861" w:rsidRPr="00C06BC7" w:rsidRDefault="00736861" w:rsidP="00455644">
            <w:pPr>
              <w:contextualSpacing/>
              <w:jc w:val="center"/>
              <w:rPr>
                <w:b/>
                <w:sz w:val="24"/>
                <w:szCs w:val="24"/>
              </w:rPr>
            </w:pPr>
            <w:r w:rsidRPr="00C06BC7">
              <w:rPr>
                <w:b/>
                <w:sz w:val="24"/>
                <w:szCs w:val="24"/>
              </w:rPr>
              <w:t>Описание</w:t>
            </w:r>
          </w:p>
        </w:tc>
        <w:tc>
          <w:tcPr>
            <w:tcW w:w="6344" w:type="dxa"/>
          </w:tcPr>
          <w:p w:rsidR="00736861" w:rsidRPr="00C06BC7" w:rsidRDefault="00736861" w:rsidP="00455644">
            <w:pPr>
              <w:contextualSpacing/>
              <w:jc w:val="center"/>
              <w:rPr>
                <w:b/>
                <w:sz w:val="24"/>
                <w:szCs w:val="24"/>
              </w:rPr>
            </w:pPr>
            <w:r w:rsidRPr="00C06BC7">
              <w:rPr>
                <w:b/>
                <w:sz w:val="24"/>
                <w:szCs w:val="24"/>
              </w:rPr>
              <w:t>Характеристика</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1</w:t>
            </w:r>
          </w:p>
        </w:tc>
        <w:tc>
          <w:tcPr>
            <w:tcW w:w="2552" w:type="dxa"/>
          </w:tcPr>
          <w:p w:rsidR="00736861" w:rsidRPr="00C06BC7" w:rsidRDefault="00736861" w:rsidP="00455644">
            <w:pPr>
              <w:contextualSpacing/>
              <w:rPr>
                <w:sz w:val="24"/>
                <w:szCs w:val="24"/>
              </w:rPr>
            </w:pPr>
            <w:r w:rsidRPr="00C06BC7">
              <w:rPr>
                <w:sz w:val="24"/>
                <w:szCs w:val="24"/>
              </w:rPr>
              <w:t>Наименование медицинской технологии</w:t>
            </w:r>
          </w:p>
        </w:tc>
        <w:tc>
          <w:tcPr>
            <w:tcW w:w="6344" w:type="dxa"/>
          </w:tcPr>
          <w:p w:rsidR="00736861" w:rsidRPr="00C06BC7" w:rsidRDefault="00BC7755" w:rsidP="00954AFB">
            <w:pPr>
              <w:contextualSpacing/>
              <w:jc w:val="both"/>
              <w:rPr>
                <w:sz w:val="24"/>
                <w:szCs w:val="24"/>
              </w:rPr>
            </w:pPr>
            <w:r w:rsidRPr="00C06BC7">
              <w:rPr>
                <w:sz w:val="24"/>
                <w:szCs w:val="24"/>
              </w:rPr>
              <w:t>«</w:t>
            </w:r>
            <w:r w:rsidR="00A15217" w:rsidRPr="00A15217">
              <w:rPr>
                <w:sz w:val="24"/>
                <w:szCs w:val="24"/>
              </w:rPr>
              <w:t>Замена электрокардиостимулятора любого тип</w:t>
            </w:r>
            <w:r w:rsidR="00954AFB">
              <w:rPr>
                <w:sz w:val="24"/>
                <w:szCs w:val="24"/>
              </w:rPr>
              <w:t>а однокамерным устройством, с</w:t>
            </w:r>
            <w:r w:rsidR="00A15217" w:rsidRPr="00A15217">
              <w:rPr>
                <w:sz w:val="24"/>
                <w:szCs w:val="24"/>
              </w:rPr>
              <w:t xml:space="preserve"> уточненной частотой сокращени</w:t>
            </w:r>
            <w:r w:rsidR="00954AFB">
              <w:rPr>
                <w:sz w:val="24"/>
                <w:szCs w:val="24"/>
              </w:rPr>
              <w:t>й</w:t>
            </w:r>
            <w:r w:rsidR="00A73649" w:rsidRPr="00C06BC7">
              <w:rPr>
                <w:sz w:val="24"/>
                <w:szCs w:val="24"/>
              </w:rPr>
              <w:t>»</w:t>
            </w:r>
            <w:r w:rsidR="00FF5E00" w:rsidRPr="00C06BC7">
              <w:rPr>
                <w:sz w:val="24"/>
                <w:szCs w:val="24"/>
              </w:rPr>
              <w:t xml:space="preserve"> (3</w:t>
            </w:r>
            <w:r w:rsidR="00125AEA" w:rsidRPr="00C06BC7">
              <w:rPr>
                <w:sz w:val="24"/>
                <w:szCs w:val="24"/>
              </w:rPr>
              <w:t>7</w:t>
            </w:r>
            <w:r w:rsidR="00FF5E00" w:rsidRPr="00C06BC7">
              <w:rPr>
                <w:sz w:val="24"/>
                <w:szCs w:val="24"/>
              </w:rPr>
              <w:t>.</w:t>
            </w:r>
            <w:r w:rsidR="001D19AE" w:rsidRPr="00C06BC7">
              <w:rPr>
                <w:sz w:val="24"/>
                <w:szCs w:val="24"/>
              </w:rPr>
              <w:t>8</w:t>
            </w:r>
            <w:r w:rsidR="00954AFB">
              <w:rPr>
                <w:sz w:val="24"/>
                <w:szCs w:val="24"/>
              </w:rPr>
              <w:t>6</w:t>
            </w:r>
            <w:r w:rsidR="00FF5E00" w:rsidRPr="00C06BC7">
              <w:rPr>
                <w:sz w:val="24"/>
                <w:szCs w:val="24"/>
              </w:rPr>
              <w:t>)</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2</w:t>
            </w:r>
          </w:p>
        </w:tc>
        <w:tc>
          <w:tcPr>
            <w:tcW w:w="2552" w:type="dxa"/>
          </w:tcPr>
          <w:p w:rsidR="00736861" w:rsidRPr="00C06BC7" w:rsidRDefault="00736861" w:rsidP="00455644">
            <w:pPr>
              <w:contextualSpacing/>
              <w:rPr>
                <w:sz w:val="24"/>
                <w:szCs w:val="24"/>
              </w:rPr>
            </w:pPr>
            <w:r w:rsidRPr="00C06BC7">
              <w:rPr>
                <w:sz w:val="24"/>
                <w:szCs w:val="24"/>
              </w:rPr>
              <w:t>Нозологии, при которых применяется технология</w:t>
            </w:r>
          </w:p>
        </w:tc>
        <w:tc>
          <w:tcPr>
            <w:tcW w:w="6344" w:type="dxa"/>
          </w:tcPr>
          <w:p w:rsidR="00E50FA8" w:rsidRPr="00C06BC7" w:rsidRDefault="001D19AE" w:rsidP="001D19AE">
            <w:pPr>
              <w:jc w:val="both"/>
              <w:rPr>
                <w:sz w:val="24"/>
                <w:szCs w:val="24"/>
              </w:rPr>
            </w:pPr>
            <w:r w:rsidRPr="00C06BC7">
              <w:rPr>
                <w:sz w:val="24"/>
                <w:szCs w:val="24"/>
              </w:rPr>
              <w:t>I44 – Предсердно-желудочковая блокада и блокада левой ножки пучка Гиса</w:t>
            </w:r>
          </w:p>
          <w:p w:rsidR="006721B6" w:rsidRPr="00C06BC7" w:rsidRDefault="006721B6" w:rsidP="006721B6">
            <w:pPr>
              <w:tabs>
                <w:tab w:val="left" w:pos="879"/>
              </w:tabs>
              <w:rPr>
                <w:color w:val="000000"/>
                <w:sz w:val="24"/>
                <w:szCs w:val="24"/>
              </w:rPr>
            </w:pPr>
            <w:r w:rsidRPr="006721B6">
              <w:rPr>
                <w:color w:val="000000"/>
                <w:sz w:val="24"/>
                <w:szCs w:val="24"/>
              </w:rPr>
              <w:t>I48</w:t>
            </w:r>
            <w:r w:rsidRPr="00C06BC7">
              <w:rPr>
                <w:color w:val="000000"/>
                <w:sz w:val="24"/>
                <w:szCs w:val="24"/>
              </w:rPr>
              <w:t xml:space="preserve"> – </w:t>
            </w:r>
            <w:r w:rsidRPr="006721B6">
              <w:rPr>
                <w:color w:val="000000"/>
                <w:sz w:val="24"/>
                <w:szCs w:val="24"/>
              </w:rPr>
              <w:t>Фибрилляция и трепетание предсердий</w:t>
            </w:r>
          </w:p>
          <w:p w:rsidR="006721B6" w:rsidRPr="00C06BC7" w:rsidRDefault="006721B6" w:rsidP="006721B6">
            <w:pPr>
              <w:tabs>
                <w:tab w:val="left" w:pos="879"/>
              </w:tabs>
              <w:rPr>
                <w:color w:val="000000"/>
                <w:sz w:val="16"/>
                <w:szCs w:val="16"/>
              </w:rPr>
            </w:pPr>
            <w:r w:rsidRPr="006721B6">
              <w:rPr>
                <w:color w:val="000000"/>
                <w:sz w:val="24"/>
                <w:szCs w:val="24"/>
              </w:rPr>
              <w:t>I49.0</w:t>
            </w:r>
            <w:r w:rsidRPr="00C06BC7">
              <w:rPr>
                <w:color w:val="000000"/>
                <w:sz w:val="24"/>
                <w:szCs w:val="24"/>
              </w:rPr>
              <w:t xml:space="preserve"> – </w:t>
            </w:r>
            <w:r w:rsidRPr="006721B6">
              <w:rPr>
                <w:color w:val="000000"/>
                <w:sz w:val="24"/>
                <w:szCs w:val="24"/>
              </w:rPr>
              <w:t>Фибрилляция и трепетание желудочков</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3</w:t>
            </w:r>
          </w:p>
        </w:tc>
        <w:tc>
          <w:tcPr>
            <w:tcW w:w="2552" w:type="dxa"/>
          </w:tcPr>
          <w:p w:rsidR="00736861" w:rsidRPr="00C06BC7" w:rsidRDefault="00736861" w:rsidP="00455644">
            <w:pPr>
              <w:contextualSpacing/>
              <w:rPr>
                <w:sz w:val="24"/>
                <w:szCs w:val="24"/>
              </w:rPr>
            </w:pPr>
            <w:r w:rsidRPr="00C06BC7">
              <w:rPr>
                <w:sz w:val="24"/>
                <w:szCs w:val="24"/>
              </w:rPr>
              <w:t>Краткое описание технологии (сущность технологии)</w:t>
            </w:r>
          </w:p>
        </w:tc>
        <w:tc>
          <w:tcPr>
            <w:tcW w:w="6344" w:type="dxa"/>
          </w:tcPr>
          <w:p w:rsidR="00DB3101" w:rsidRPr="00A15217" w:rsidRDefault="00A15217" w:rsidP="00954AFB">
            <w:pPr>
              <w:jc w:val="both"/>
              <w:rPr>
                <w:rFonts w:eastAsiaTheme="minorHAnsi"/>
                <w:sz w:val="24"/>
                <w:szCs w:val="24"/>
                <w:lang w:eastAsia="en-US"/>
              </w:rPr>
            </w:pPr>
            <w:r>
              <w:rPr>
                <w:rFonts w:eastAsiaTheme="minorHAnsi"/>
                <w:sz w:val="24"/>
                <w:szCs w:val="24"/>
                <w:lang w:eastAsia="en-US"/>
              </w:rPr>
              <w:t>Электрок</w:t>
            </w:r>
            <w:r w:rsidRPr="00A15217">
              <w:rPr>
                <w:rFonts w:eastAsiaTheme="minorHAnsi"/>
                <w:sz w:val="24"/>
                <w:szCs w:val="24"/>
                <w:lang w:eastAsia="en-US"/>
              </w:rPr>
              <w:t xml:space="preserve">ардиостимулятор </w:t>
            </w:r>
            <w:r>
              <w:rPr>
                <w:rFonts w:eastAsiaTheme="minorHAnsi"/>
                <w:sz w:val="24"/>
                <w:szCs w:val="24"/>
                <w:lang w:eastAsia="en-US"/>
              </w:rPr>
              <w:t>–</w:t>
            </w:r>
            <w:r w:rsidRPr="00A15217">
              <w:rPr>
                <w:rFonts w:eastAsiaTheme="minorHAnsi"/>
                <w:sz w:val="24"/>
                <w:szCs w:val="24"/>
                <w:lang w:eastAsia="en-US"/>
              </w:rPr>
              <w:t xml:space="preserve"> электронный прибор, состоящий из электронной схемы, генерирующей импульсы, специальных проводов-электродов и батареи, поддерживающей прибор в рабочем состоянии длительное время. </w:t>
            </w:r>
            <w:r w:rsidRPr="00A15217">
              <w:rPr>
                <w:sz w:val="24"/>
                <w:szCs w:val="24"/>
              </w:rPr>
              <w:t xml:space="preserve">Замена электрокардиостимулятора </w:t>
            </w:r>
            <w:r>
              <w:rPr>
                <w:sz w:val="24"/>
                <w:szCs w:val="24"/>
              </w:rPr>
              <w:t>и</w:t>
            </w:r>
            <w:r w:rsidR="00954AFB">
              <w:rPr>
                <w:sz w:val="24"/>
                <w:szCs w:val="24"/>
              </w:rPr>
              <w:t>ли</w:t>
            </w:r>
            <w:r>
              <w:rPr>
                <w:sz w:val="24"/>
                <w:szCs w:val="24"/>
              </w:rPr>
              <w:t xml:space="preserve"> его </w:t>
            </w:r>
            <w:r w:rsidR="00954AFB">
              <w:rPr>
                <w:sz w:val="24"/>
                <w:szCs w:val="24"/>
              </w:rPr>
              <w:t>компонентов</w:t>
            </w:r>
            <w:r>
              <w:rPr>
                <w:sz w:val="24"/>
                <w:szCs w:val="24"/>
              </w:rPr>
              <w:t xml:space="preserve"> </w:t>
            </w:r>
            <w:r w:rsidRPr="00A15217">
              <w:rPr>
                <w:sz w:val="24"/>
                <w:szCs w:val="24"/>
              </w:rPr>
              <w:t xml:space="preserve">является безопасной и простой процедурой. При </w:t>
            </w:r>
            <w:r>
              <w:rPr>
                <w:sz w:val="24"/>
                <w:szCs w:val="24"/>
              </w:rPr>
              <w:t xml:space="preserve">его </w:t>
            </w:r>
            <w:r w:rsidRPr="00A15217">
              <w:rPr>
                <w:sz w:val="24"/>
                <w:szCs w:val="24"/>
              </w:rPr>
              <w:t>замене исправно функционирующие электроды сохраняют, они лишь подключаются к новому кардиостимулятору. Электрокардиостимулятор заменяется в случае, если подошел срок и при проведении проверки прибора был определен низкий остаточный заряд батареи.</w:t>
            </w:r>
            <w:r>
              <w:rPr>
                <w:sz w:val="24"/>
                <w:szCs w:val="24"/>
              </w:rPr>
              <w:t xml:space="preserve"> </w:t>
            </w:r>
            <w:r w:rsidR="00DB3101">
              <w:rPr>
                <w:sz w:val="24"/>
                <w:szCs w:val="24"/>
              </w:rPr>
              <w:t>З</w:t>
            </w:r>
            <w:r w:rsidR="00DB3101" w:rsidRPr="00DB3101">
              <w:rPr>
                <w:sz w:val="24"/>
                <w:szCs w:val="24"/>
              </w:rPr>
              <w:t xml:space="preserve">амена </w:t>
            </w:r>
            <w:r>
              <w:rPr>
                <w:sz w:val="24"/>
                <w:szCs w:val="24"/>
              </w:rPr>
              <w:t>электро</w:t>
            </w:r>
            <w:r w:rsidR="00DB3101" w:rsidRPr="00DB3101">
              <w:rPr>
                <w:sz w:val="24"/>
                <w:szCs w:val="24"/>
              </w:rPr>
              <w:t>кардиостимулятора</w:t>
            </w:r>
            <w:r w:rsidR="00DB3101">
              <w:rPr>
                <w:sz w:val="24"/>
                <w:szCs w:val="24"/>
              </w:rPr>
              <w:t xml:space="preserve"> </w:t>
            </w:r>
            <w:r w:rsidR="00DB3101" w:rsidRPr="00DB3101">
              <w:rPr>
                <w:sz w:val="24"/>
                <w:szCs w:val="24"/>
              </w:rPr>
              <w:t xml:space="preserve">производится всегда под местной анестезией, даже если установка проводилась под общим наркозом. Операция по замене кардиостимулятора </w:t>
            </w:r>
            <w:r w:rsidR="00954AFB">
              <w:rPr>
                <w:sz w:val="24"/>
                <w:szCs w:val="24"/>
              </w:rPr>
              <w:t xml:space="preserve">или его компонентов </w:t>
            </w:r>
            <w:r w:rsidR="00DB3101" w:rsidRPr="00DB3101">
              <w:rPr>
                <w:sz w:val="24"/>
                <w:szCs w:val="24"/>
              </w:rPr>
              <w:t xml:space="preserve">занимает минимальное количество времени, и после неё </w:t>
            </w:r>
            <w:r>
              <w:rPr>
                <w:sz w:val="24"/>
                <w:szCs w:val="24"/>
              </w:rPr>
              <w:t>пациент</w:t>
            </w:r>
            <w:r w:rsidR="00DB3101" w:rsidRPr="00DB3101">
              <w:rPr>
                <w:sz w:val="24"/>
                <w:szCs w:val="24"/>
              </w:rPr>
              <w:t xml:space="preserve"> восстанавливается в кратчайшие сроки.</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4</w:t>
            </w:r>
          </w:p>
        </w:tc>
        <w:tc>
          <w:tcPr>
            <w:tcW w:w="2552" w:type="dxa"/>
          </w:tcPr>
          <w:p w:rsidR="00736861" w:rsidRPr="00C06BC7" w:rsidRDefault="00736861" w:rsidP="00455644">
            <w:pPr>
              <w:contextualSpacing/>
              <w:rPr>
                <w:sz w:val="24"/>
                <w:szCs w:val="24"/>
              </w:rPr>
            </w:pPr>
            <w:r w:rsidRPr="00C06BC7">
              <w:rPr>
                <w:sz w:val="24"/>
                <w:szCs w:val="24"/>
              </w:rPr>
              <w:t>Альтернативные (аналогичные) медицинские технологии, применяемые в РК</w:t>
            </w:r>
          </w:p>
        </w:tc>
        <w:tc>
          <w:tcPr>
            <w:tcW w:w="6344" w:type="dxa"/>
          </w:tcPr>
          <w:p w:rsidR="00920A9F" w:rsidRPr="00C06BC7" w:rsidRDefault="008B1A9D" w:rsidP="008B1A9D">
            <w:pPr>
              <w:jc w:val="both"/>
              <w:rPr>
                <w:sz w:val="24"/>
                <w:szCs w:val="24"/>
              </w:rPr>
            </w:pPr>
            <w:r w:rsidRPr="00C06BC7">
              <w:rPr>
                <w:sz w:val="24"/>
                <w:szCs w:val="24"/>
              </w:rPr>
              <w:t>37.94 – Имплантация или замена автоматического кардиовертера/дефибриллятора, системы в целом</w:t>
            </w:r>
          </w:p>
        </w:tc>
      </w:tr>
      <w:tr w:rsidR="00736861" w:rsidRPr="00C06BC7" w:rsidTr="00EC7FF7">
        <w:tc>
          <w:tcPr>
            <w:tcW w:w="3112" w:type="dxa"/>
            <w:gridSpan w:val="2"/>
          </w:tcPr>
          <w:p w:rsidR="00736861" w:rsidRPr="00C06BC7" w:rsidRDefault="00736861" w:rsidP="00455644">
            <w:pPr>
              <w:contextualSpacing/>
              <w:jc w:val="center"/>
              <w:rPr>
                <w:b/>
                <w:sz w:val="24"/>
                <w:szCs w:val="24"/>
              </w:rPr>
            </w:pPr>
            <w:r w:rsidRPr="00C06BC7">
              <w:rPr>
                <w:b/>
                <w:sz w:val="24"/>
                <w:szCs w:val="24"/>
              </w:rPr>
              <w:t>Критерии</w:t>
            </w:r>
          </w:p>
        </w:tc>
        <w:tc>
          <w:tcPr>
            <w:tcW w:w="6344" w:type="dxa"/>
          </w:tcPr>
          <w:p w:rsidR="00736861" w:rsidRPr="00C06BC7" w:rsidRDefault="00736861" w:rsidP="00455644">
            <w:pPr>
              <w:contextualSpacing/>
              <w:jc w:val="center"/>
              <w:rPr>
                <w:b/>
                <w:sz w:val="24"/>
                <w:szCs w:val="24"/>
              </w:rPr>
            </w:pPr>
            <w:r w:rsidRPr="00C06BC7">
              <w:rPr>
                <w:b/>
                <w:sz w:val="24"/>
                <w:szCs w:val="24"/>
              </w:rPr>
              <w:t>Баллы</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1</w:t>
            </w:r>
          </w:p>
        </w:tc>
        <w:tc>
          <w:tcPr>
            <w:tcW w:w="2552" w:type="dxa"/>
          </w:tcPr>
          <w:p w:rsidR="00736861" w:rsidRPr="00C06BC7" w:rsidRDefault="00736861" w:rsidP="00455644">
            <w:pPr>
              <w:contextualSpacing/>
              <w:rPr>
                <w:sz w:val="24"/>
                <w:szCs w:val="24"/>
              </w:rPr>
            </w:pPr>
            <w:r w:rsidRPr="00C06BC7">
              <w:rPr>
                <w:sz w:val="24"/>
                <w:szCs w:val="24"/>
              </w:rPr>
              <w:t>Оценка доказатель</w:t>
            </w:r>
            <w:proofErr w:type="gramStart"/>
            <w:r w:rsidRPr="00C06BC7">
              <w:rPr>
                <w:sz w:val="24"/>
                <w:szCs w:val="24"/>
              </w:rPr>
              <w:t>ств кл</w:t>
            </w:r>
            <w:proofErr w:type="gramEnd"/>
            <w:r w:rsidRPr="00C06BC7">
              <w:rPr>
                <w:sz w:val="24"/>
                <w:szCs w:val="24"/>
              </w:rPr>
              <w:t>инической эффективности</w:t>
            </w:r>
          </w:p>
        </w:tc>
        <w:tc>
          <w:tcPr>
            <w:tcW w:w="6344" w:type="dxa"/>
          </w:tcPr>
          <w:p w:rsidR="00736861" w:rsidRPr="00C06BC7" w:rsidRDefault="00FA3FF5" w:rsidP="00455644">
            <w:pPr>
              <w:contextualSpacing/>
              <w:jc w:val="center"/>
              <w:rPr>
                <w:sz w:val="24"/>
                <w:szCs w:val="24"/>
              </w:rPr>
            </w:pPr>
            <w:r w:rsidRPr="00C06BC7">
              <w:rPr>
                <w:sz w:val="24"/>
                <w:szCs w:val="24"/>
              </w:rPr>
              <w:t>9</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2</w:t>
            </w:r>
          </w:p>
        </w:tc>
        <w:tc>
          <w:tcPr>
            <w:tcW w:w="2552" w:type="dxa"/>
          </w:tcPr>
          <w:p w:rsidR="00736861" w:rsidRPr="00C06BC7" w:rsidRDefault="00736861" w:rsidP="00455644">
            <w:pPr>
              <w:contextualSpacing/>
              <w:rPr>
                <w:sz w:val="24"/>
                <w:szCs w:val="24"/>
              </w:rPr>
            </w:pPr>
            <w:r w:rsidRPr="00C06BC7">
              <w:rPr>
                <w:sz w:val="24"/>
                <w:szCs w:val="24"/>
              </w:rPr>
              <w:t>Оценка сравнительной безопасности</w:t>
            </w:r>
          </w:p>
        </w:tc>
        <w:tc>
          <w:tcPr>
            <w:tcW w:w="6344" w:type="dxa"/>
          </w:tcPr>
          <w:p w:rsidR="00736861" w:rsidRPr="00C06BC7" w:rsidRDefault="00FA3FF5" w:rsidP="00455644">
            <w:pPr>
              <w:contextualSpacing/>
              <w:jc w:val="center"/>
              <w:rPr>
                <w:sz w:val="24"/>
                <w:szCs w:val="24"/>
              </w:rPr>
            </w:pPr>
            <w:r w:rsidRPr="00C06BC7">
              <w:rPr>
                <w:sz w:val="24"/>
                <w:szCs w:val="24"/>
              </w:rPr>
              <w:t>4</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3</w:t>
            </w:r>
          </w:p>
        </w:tc>
        <w:tc>
          <w:tcPr>
            <w:tcW w:w="2552" w:type="dxa"/>
          </w:tcPr>
          <w:p w:rsidR="00736861" w:rsidRPr="00C06BC7" w:rsidRDefault="00736861" w:rsidP="00455644">
            <w:pPr>
              <w:contextualSpacing/>
              <w:rPr>
                <w:sz w:val="24"/>
                <w:szCs w:val="24"/>
              </w:rPr>
            </w:pPr>
            <w:r w:rsidRPr="00C06BC7">
              <w:rPr>
                <w:sz w:val="24"/>
                <w:szCs w:val="24"/>
              </w:rPr>
              <w:t xml:space="preserve">Оценка социальной значимости </w:t>
            </w:r>
          </w:p>
        </w:tc>
        <w:tc>
          <w:tcPr>
            <w:tcW w:w="6344" w:type="dxa"/>
          </w:tcPr>
          <w:p w:rsidR="00736861" w:rsidRPr="00C06BC7" w:rsidRDefault="00FA3FF5" w:rsidP="00455644">
            <w:pPr>
              <w:contextualSpacing/>
              <w:jc w:val="center"/>
              <w:rPr>
                <w:sz w:val="24"/>
                <w:szCs w:val="24"/>
              </w:rPr>
            </w:pPr>
            <w:r w:rsidRPr="00C06BC7">
              <w:rPr>
                <w:sz w:val="24"/>
                <w:szCs w:val="24"/>
              </w:rPr>
              <w:t>2</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4</w:t>
            </w:r>
          </w:p>
        </w:tc>
        <w:tc>
          <w:tcPr>
            <w:tcW w:w="2552" w:type="dxa"/>
          </w:tcPr>
          <w:p w:rsidR="00736861" w:rsidRPr="00C06BC7" w:rsidRDefault="00736861" w:rsidP="00455644">
            <w:pPr>
              <w:contextualSpacing/>
              <w:rPr>
                <w:sz w:val="24"/>
                <w:szCs w:val="24"/>
              </w:rPr>
            </w:pPr>
            <w:r w:rsidRPr="00C06BC7">
              <w:rPr>
                <w:sz w:val="24"/>
                <w:szCs w:val="24"/>
              </w:rPr>
              <w:t xml:space="preserve">Оценка сравнительной клинико-экономической эффективности </w:t>
            </w:r>
          </w:p>
        </w:tc>
        <w:tc>
          <w:tcPr>
            <w:tcW w:w="6344" w:type="dxa"/>
          </w:tcPr>
          <w:p w:rsidR="00736861" w:rsidRPr="00C06BC7" w:rsidRDefault="006C011D" w:rsidP="00455644">
            <w:pPr>
              <w:contextualSpacing/>
              <w:jc w:val="center"/>
              <w:rPr>
                <w:sz w:val="24"/>
                <w:szCs w:val="24"/>
              </w:rPr>
            </w:pPr>
            <w:r w:rsidRPr="00C06BC7">
              <w:rPr>
                <w:sz w:val="24"/>
                <w:szCs w:val="24"/>
              </w:rPr>
              <w:t>5</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5</w:t>
            </w:r>
          </w:p>
        </w:tc>
        <w:tc>
          <w:tcPr>
            <w:tcW w:w="2552" w:type="dxa"/>
          </w:tcPr>
          <w:p w:rsidR="00736861" w:rsidRPr="00C06BC7" w:rsidRDefault="00736861" w:rsidP="00455644">
            <w:pPr>
              <w:contextualSpacing/>
              <w:rPr>
                <w:sz w:val="24"/>
                <w:szCs w:val="24"/>
              </w:rPr>
            </w:pPr>
            <w:r w:rsidRPr="00C06BC7">
              <w:rPr>
                <w:sz w:val="24"/>
                <w:szCs w:val="24"/>
              </w:rPr>
              <w:t>Оценка уникальности медицинской технологии</w:t>
            </w:r>
          </w:p>
        </w:tc>
        <w:tc>
          <w:tcPr>
            <w:tcW w:w="6344" w:type="dxa"/>
          </w:tcPr>
          <w:p w:rsidR="00736861" w:rsidRPr="00C06BC7" w:rsidRDefault="00F754C3" w:rsidP="00455644">
            <w:pPr>
              <w:contextualSpacing/>
              <w:jc w:val="center"/>
              <w:rPr>
                <w:sz w:val="24"/>
                <w:szCs w:val="24"/>
              </w:rPr>
            </w:pPr>
            <w:r w:rsidRPr="00C06BC7">
              <w:rPr>
                <w:sz w:val="24"/>
                <w:szCs w:val="24"/>
              </w:rPr>
              <w:t>2</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lastRenderedPageBreak/>
              <w:t>6</w:t>
            </w:r>
          </w:p>
        </w:tc>
        <w:tc>
          <w:tcPr>
            <w:tcW w:w="2552" w:type="dxa"/>
          </w:tcPr>
          <w:p w:rsidR="00736861" w:rsidRPr="00C06BC7" w:rsidRDefault="00736861" w:rsidP="00455644">
            <w:pPr>
              <w:contextualSpacing/>
              <w:rPr>
                <w:sz w:val="24"/>
                <w:szCs w:val="24"/>
              </w:rPr>
            </w:pPr>
            <w:r w:rsidRPr="00A70154">
              <w:rPr>
                <w:sz w:val="24"/>
                <w:szCs w:val="24"/>
                <w:highlight w:val="yellow"/>
              </w:rPr>
              <w:t>Оценка затратоемкости медицинской технологии</w:t>
            </w:r>
          </w:p>
        </w:tc>
        <w:tc>
          <w:tcPr>
            <w:tcW w:w="6344" w:type="dxa"/>
          </w:tcPr>
          <w:p w:rsidR="00736861" w:rsidRPr="00C06BC7" w:rsidRDefault="00C47C4B" w:rsidP="00C67C17">
            <w:pPr>
              <w:contextualSpacing/>
              <w:jc w:val="center"/>
              <w:rPr>
                <w:sz w:val="24"/>
                <w:szCs w:val="24"/>
              </w:rPr>
            </w:pPr>
            <w:r>
              <w:rPr>
                <w:sz w:val="24"/>
                <w:szCs w:val="24"/>
              </w:rPr>
              <w:t>2</w:t>
            </w:r>
          </w:p>
        </w:tc>
      </w:tr>
      <w:tr w:rsidR="00736861" w:rsidRPr="00C06BC7" w:rsidTr="00EC7FF7">
        <w:tc>
          <w:tcPr>
            <w:tcW w:w="3112" w:type="dxa"/>
            <w:gridSpan w:val="2"/>
          </w:tcPr>
          <w:p w:rsidR="00736861" w:rsidRPr="00C06BC7" w:rsidRDefault="00736861" w:rsidP="00455644">
            <w:pPr>
              <w:contextualSpacing/>
              <w:rPr>
                <w:b/>
                <w:sz w:val="24"/>
                <w:szCs w:val="24"/>
              </w:rPr>
            </w:pPr>
            <w:r w:rsidRPr="00C06BC7">
              <w:rPr>
                <w:b/>
                <w:sz w:val="24"/>
                <w:szCs w:val="24"/>
              </w:rPr>
              <w:t xml:space="preserve">Итого по 1-4 критериям </w:t>
            </w:r>
          </w:p>
        </w:tc>
        <w:tc>
          <w:tcPr>
            <w:tcW w:w="6344" w:type="dxa"/>
          </w:tcPr>
          <w:p w:rsidR="00736861" w:rsidRPr="00C06BC7" w:rsidRDefault="006C011D" w:rsidP="00F94C74">
            <w:pPr>
              <w:contextualSpacing/>
              <w:jc w:val="center"/>
              <w:rPr>
                <w:b/>
                <w:sz w:val="24"/>
                <w:szCs w:val="24"/>
              </w:rPr>
            </w:pPr>
            <w:r w:rsidRPr="00C06BC7">
              <w:rPr>
                <w:b/>
                <w:sz w:val="24"/>
                <w:szCs w:val="24"/>
              </w:rPr>
              <w:t>20</w:t>
            </w:r>
          </w:p>
        </w:tc>
      </w:tr>
      <w:tr w:rsidR="00736861" w:rsidRPr="00C06BC7" w:rsidTr="00EC7FF7">
        <w:tc>
          <w:tcPr>
            <w:tcW w:w="3112" w:type="dxa"/>
            <w:gridSpan w:val="2"/>
          </w:tcPr>
          <w:p w:rsidR="00736861" w:rsidRPr="00C06BC7" w:rsidRDefault="00344FDE" w:rsidP="00455644">
            <w:pPr>
              <w:contextualSpacing/>
              <w:rPr>
                <w:sz w:val="24"/>
                <w:szCs w:val="24"/>
              </w:rPr>
            </w:pPr>
            <w:r w:rsidRPr="00C06BC7">
              <w:rPr>
                <w:sz w:val="24"/>
                <w:szCs w:val="24"/>
              </w:rPr>
              <w:t>Примечание</w:t>
            </w:r>
          </w:p>
        </w:tc>
        <w:tc>
          <w:tcPr>
            <w:tcW w:w="6344" w:type="dxa"/>
          </w:tcPr>
          <w:p w:rsidR="00736861" w:rsidRPr="00C06BC7" w:rsidRDefault="000D596F" w:rsidP="00954AFB">
            <w:pPr>
              <w:contextualSpacing/>
              <w:jc w:val="both"/>
              <w:rPr>
                <w:sz w:val="24"/>
                <w:szCs w:val="24"/>
              </w:rPr>
            </w:pPr>
            <w:r w:rsidRPr="00C06BC7">
              <w:rPr>
                <w:sz w:val="24"/>
                <w:szCs w:val="24"/>
              </w:rPr>
              <w:t>Медицинская технологи</w:t>
            </w:r>
            <w:r w:rsidR="00CD70DF" w:rsidRPr="00C06BC7">
              <w:rPr>
                <w:sz w:val="24"/>
                <w:szCs w:val="24"/>
              </w:rPr>
              <w:t>я «</w:t>
            </w:r>
            <w:r w:rsidR="00A15217" w:rsidRPr="00A15217">
              <w:rPr>
                <w:sz w:val="24"/>
                <w:szCs w:val="24"/>
              </w:rPr>
              <w:t>Замена электрокардиостимулятора любого типа</w:t>
            </w:r>
            <w:r w:rsidR="00954AFB">
              <w:rPr>
                <w:sz w:val="24"/>
                <w:szCs w:val="24"/>
              </w:rPr>
              <w:t xml:space="preserve"> однокамерным устройством, с </w:t>
            </w:r>
            <w:r w:rsidR="00A15217" w:rsidRPr="00A15217">
              <w:rPr>
                <w:sz w:val="24"/>
                <w:szCs w:val="24"/>
              </w:rPr>
              <w:t>уточненной частотой сокращени</w:t>
            </w:r>
            <w:r w:rsidR="00954AFB">
              <w:rPr>
                <w:sz w:val="24"/>
                <w:szCs w:val="24"/>
              </w:rPr>
              <w:t>й</w:t>
            </w:r>
            <w:r w:rsidRPr="00C06BC7">
              <w:rPr>
                <w:sz w:val="24"/>
                <w:szCs w:val="24"/>
              </w:rPr>
              <w:t>»</w:t>
            </w:r>
            <w:r w:rsidR="003B290B" w:rsidRPr="00C06BC7">
              <w:rPr>
                <w:sz w:val="24"/>
                <w:szCs w:val="24"/>
              </w:rPr>
              <w:t xml:space="preserve"> </w:t>
            </w:r>
            <w:r w:rsidR="00BD1153" w:rsidRPr="00C06BC7">
              <w:rPr>
                <w:sz w:val="24"/>
                <w:szCs w:val="24"/>
              </w:rPr>
              <w:t>является безопасн</w:t>
            </w:r>
            <w:r w:rsidR="003B290B" w:rsidRPr="00C06BC7">
              <w:rPr>
                <w:sz w:val="24"/>
                <w:szCs w:val="24"/>
              </w:rPr>
              <w:t>ой</w:t>
            </w:r>
            <w:r w:rsidR="00E501FD" w:rsidRPr="00C06BC7">
              <w:rPr>
                <w:sz w:val="24"/>
                <w:szCs w:val="24"/>
              </w:rPr>
              <w:t xml:space="preserve"> и</w:t>
            </w:r>
            <w:r w:rsidR="00BD1153" w:rsidRPr="00C06BC7">
              <w:rPr>
                <w:sz w:val="24"/>
                <w:szCs w:val="24"/>
              </w:rPr>
              <w:t xml:space="preserve"> эффективн</w:t>
            </w:r>
            <w:r w:rsidR="003B290B" w:rsidRPr="00C06BC7">
              <w:rPr>
                <w:sz w:val="24"/>
                <w:szCs w:val="24"/>
              </w:rPr>
              <w:t>ой</w:t>
            </w:r>
            <w:r w:rsidR="00BD1153" w:rsidRPr="00C06BC7">
              <w:rPr>
                <w:sz w:val="24"/>
                <w:szCs w:val="24"/>
              </w:rPr>
              <w:t xml:space="preserve"> </w:t>
            </w:r>
            <w:r w:rsidR="00A15217">
              <w:rPr>
                <w:sz w:val="24"/>
                <w:szCs w:val="24"/>
              </w:rPr>
              <w:t>процедурой</w:t>
            </w:r>
          </w:p>
        </w:tc>
      </w:tr>
      <w:tr w:rsidR="00736861" w:rsidRPr="00C06BC7" w:rsidTr="00EC7FF7">
        <w:tc>
          <w:tcPr>
            <w:tcW w:w="3112" w:type="dxa"/>
            <w:gridSpan w:val="2"/>
          </w:tcPr>
          <w:p w:rsidR="00736861" w:rsidRPr="00C06BC7" w:rsidRDefault="00736861" w:rsidP="00455644">
            <w:pPr>
              <w:contextualSpacing/>
              <w:rPr>
                <w:sz w:val="24"/>
                <w:szCs w:val="24"/>
              </w:rPr>
            </w:pPr>
            <w:r w:rsidRPr="00C06BC7">
              <w:rPr>
                <w:sz w:val="24"/>
                <w:szCs w:val="24"/>
              </w:rPr>
              <w:t>Фамилия, имя, отчество (при его наличии), дата и подпись эксперта</w:t>
            </w:r>
          </w:p>
        </w:tc>
        <w:tc>
          <w:tcPr>
            <w:tcW w:w="6344" w:type="dxa"/>
          </w:tcPr>
          <w:p w:rsidR="00736861" w:rsidRPr="00C06BC7" w:rsidRDefault="00736861" w:rsidP="00455644">
            <w:pPr>
              <w:contextualSpacing/>
              <w:rPr>
                <w:sz w:val="24"/>
                <w:szCs w:val="24"/>
              </w:rPr>
            </w:pPr>
            <w:bookmarkStart w:id="0" w:name="_GoBack"/>
            <w:bookmarkEnd w:id="0"/>
          </w:p>
        </w:tc>
      </w:tr>
    </w:tbl>
    <w:p w:rsidR="00455644" w:rsidRPr="00C06BC7" w:rsidRDefault="00455644" w:rsidP="00455644">
      <w:pPr>
        <w:contextualSpacing/>
      </w:pPr>
      <w:bookmarkStart w:id="1" w:name="Таблица2_Методология_PICO"/>
    </w:p>
    <w:p w:rsidR="00750942" w:rsidRPr="00C06BC7" w:rsidRDefault="00750942" w:rsidP="00455644">
      <w:pPr>
        <w:contextualSpacing/>
        <w:jc w:val="center"/>
        <w:rPr>
          <w:b/>
        </w:rPr>
      </w:pPr>
      <w:r w:rsidRPr="00C06BC7">
        <w:rPr>
          <w:b/>
        </w:rPr>
        <w:t>Методология PICO</w:t>
      </w:r>
      <w:bookmarkEnd w:id="1"/>
    </w:p>
    <w:tbl>
      <w:tblPr>
        <w:tblStyle w:val="a3"/>
        <w:tblW w:w="0" w:type="auto"/>
        <w:tblInd w:w="108" w:type="dxa"/>
        <w:tblLook w:val="04A0" w:firstRow="1" w:lastRow="0" w:firstColumn="1" w:lastColumn="0" w:noHBand="0" w:noVBand="1"/>
      </w:tblPr>
      <w:tblGrid>
        <w:gridCol w:w="3853"/>
        <w:gridCol w:w="3459"/>
        <w:gridCol w:w="2151"/>
      </w:tblGrid>
      <w:tr w:rsidR="00750942" w:rsidRPr="00C06BC7" w:rsidTr="001A3169">
        <w:tc>
          <w:tcPr>
            <w:tcW w:w="4503" w:type="dxa"/>
          </w:tcPr>
          <w:p w:rsidR="00750942" w:rsidRPr="00C06BC7" w:rsidRDefault="00750942" w:rsidP="00455644">
            <w:pPr>
              <w:contextualSpacing/>
              <w:rPr>
                <w:sz w:val="24"/>
                <w:szCs w:val="24"/>
              </w:rPr>
            </w:pPr>
          </w:p>
        </w:tc>
        <w:tc>
          <w:tcPr>
            <w:tcW w:w="2585" w:type="dxa"/>
          </w:tcPr>
          <w:p w:rsidR="00750942" w:rsidRPr="00C06BC7" w:rsidRDefault="00750942" w:rsidP="00455644">
            <w:pPr>
              <w:contextualSpacing/>
              <w:rPr>
                <w:b/>
                <w:sz w:val="24"/>
                <w:szCs w:val="24"/>
              </w:rPr>
            </w:pPr>
            <w:r w:rsidRPr="00C06BC7">
              <w:rPr>
                <w:b/>
                <w:sz w:val="24"/>
                <w:szCs w:val="24"/>
              </w:rPr>
              <w:t>Терминология на русском языке</w:t>
            </w:r>
          </w:p>
        </w:tc>
        <w:tc>
          <w:tcPr>
            <w:tcW w:w="2268" w:type="dxa"/>
          </w:tcPr>
          <w:p w:rsidR="00750942" w:rsidRPr="00C06BC7" w:rsidRDefault="00750942" w:rsidP="00455644">
            <w:pPr>
              <w:contextualSpacing/>
              <w:rPr>
                <w:b/>
                <w:sz w:val="24"/>
                <w:szCs w:val="24"/>
              </w:rPr>
            </w:pPr>
            <w:r w:rsidRPr="00C06BC7">
              <w:rPr>
                <w:b/>
                <w:sz w:val="24"/>
                <w:szCs w:val="24"/>
              </w:rPr>
              <w:t>Терминология на английском языке</w:t>
            </w:r>
          </w:p>
        </w:tc>
      </w:tr>
      <w:tr w:rsidR="00750942" w:rsidRPr="00C62DB1" w:rsidTr="001A3169">
        <w:tc>
          <w:tcPr>
            <w:tcW w:w="4503" w:type="dxa"/>
          </w:tcPr>
          <w:p w:rsidR="00750942" w:rsidRPr="00C06BC7" w:rsidRDefault="00750942" w:rsidP="00455644">
            <w:pPr>
              <w:contextualSpacing/>
              <w:rPr>
                <w:sz w:val="24"/>
                <w:szCs w:val="24"/>
              </w:rPr>
            </w:pPr>
            <w:proofErr w:type="spellStart"/>
            <w:proofErr w:type="gramStart"/>
            <w:r w:rsidRPr="00C06BC7">
              <w:rPr>
                <w:sz w:val="24"/>
                <w:szCs w:val="24"/>
              </w:rPr>
              <w:t>Population</w:t>
            </w:r>
            <w:proofErr w:type="spellEnd"/>
            <w:r w:rsidRPr="00C06BC7">
              <w:rPr>
                <w:sz w:val="24"/>
                <w:szCs w:val="24"/>
              </w:rPr>
              <w:t xml:space="preserve"> или </w:t>
            </w:r>
            <w:proofErr w:type="spellStart"/>
            <w:r w:rsidRPr="00C06BC7">
              <w:rPr>
                <w:sz w:val="24"/>
                <w:szCs w:val="24"/>
              </w:rPr>
              <w:t>Patient</w:t>
            </w:r>
            <w:proofErr w:type="spellEnd"/>
            <w:r w:rsidRPr="00C06BC7">
              <w:rPr>
                <w:sz w:val="24"/>
                <w:szCs w:val="24"/>
              </w:rPr>
              <w:t xml:space="preserve"> – (население или пациент:</w:t>
            </w:r>
            <w:proofErr w:type="gramEnd"/>
            <w:r w:rsidRPr="00C06BC7">
              <w:rPr>
                <w:sz w:val="24"/>
                <w:szCs w:val="24"/>
              </w:rPr>
              <w:t xml:space="preserve"> Целевой контингент или пациент:</w:t>
            </w:r>
          </w:p>
          <w:p w:rsidR="00750942" w:rsidRPr="00C06BC7" w:rsidRDefault="00750942" w:rsidP="00455644">
            <w:pPr>
              <w:contextualSpacing/>
              <w:rPr>
                <w:sz w:val="24"/>
                <w:szCs w:val="24"/>
              </w:rPr>
            </w:pPr>
            <w:r w:rsidRPr="00C06BC7">
              <w:rPr>
                <w:sz w:val="24"/>
                <w:szCs w:val="24"/>
              </w:rPr>
              <w:t>для кого используется технология)</w:t>
            </w:r>
          </w:p>
        </w:tc>
        <w:tc>
          <w:tcPr>
            <w:tcW w:w="2585" w:type="dxa"/>
          </w:tcPr>
          <w:p w:rsidR="00750942" w:rsidRPr="00C06BC7" w:rsidRDefault="007013B6" w:rsidP="0048248D">
            <w:pPr>
              <w:contextualSpacing/>
              <w:rPr>
                <w:sz w:val="24"/>
                <w:szCs w:val="24"/>
              </w:rPr>
            </w:pPr>
            <w:r w:rsidRPr="00C06BC7">
              <w:rPr>
                <w:sz w:val="24"/>
                <w:szCs w:val="24"/>
              </w:rPr>
              <w:t xml:space="preserve">Пациенты с </w:t>
            </w:r>
            <w:r w:rsidR="0048248D" w:rsidRPr="00C06BC7">
              <w:rPr>
                <w:sz w:val="24"/>
                <w:szCs w:val="24"/>
              </w:rPr>
              <w:t>нарушением сердечного ритма</w:t>
            </w:r>
          </w:p>
        </w:tc>
        <w:tc>
          <w:tcPr>
            <w:tcW w:w="2268" w:type="dxa"/>
          </w:tcPr>
          <w:p w:rsidR="008E5968" w:rsidRPr="00C06BC7" w:rsidRDefault="00CD1BDD" w:rsidP="000E3999">
            <w:pPr>
              <w:contextualSpacing/>
              <w:rPr>
                <w:sz w:val="24"/>
                <w:szCs w:val="24"/>
                <w:lang w:val="en-US"/>
              </w:rPr>
            </w:pPr>
            <w:r w:rsidRPr="00C06BC7">
              <w:rPr>
                <w:sz w:val="24"/>
                <w:szCs w:val="24"/>
                <w:lang w:val="en-US"/>
              </w:rPr>
              <w:t>Patients with a heart rhythm disorder</w:t>
            </w:r>
          </w:p>
        </w:tc>
      </w:tr>
      <w:tr w:rsidR="00750942" w:rsidRPr="00C62DB1" w:rsidTr="001A3169">
        <w:tc>
          <w:tcPr>
            <w:tcW w:w="4503" w:type="dxa"/>
          </w:tcPr>
          <w:p w:rsidR="00750942" w:rsidRPr="00C06BC7" w:rsidRDefault="00750942" w:rsidP="00455644">
            <w:pPr>
              <w:contextualSpacing/>
              <w:rPr>
                <w:sz w:val="24"/>
                <w:szCs w:val="24"/>
              </w:rPr>
            </w:pPr>
            <w:proofErr w:type="spellStart"/>
            <w:r w:rsidRPr="00C06BC7">
              <w:rPr>
                <w:sz w:val="24"/>
                <w:szCs w:val="24"/>
              </w:rPr>
              <w:t>Intervention</w:t>
            </w:r>
            <w:proofErr w:type="spellEnd"/>
            <w:r w:rsidRPr="00C06BC7">
              <w:rPr>
                <w:sz w:val="24"/>
                <w:szCs w:val="24"/>
              </w:rPr>
              <w:t xml:space="preserve"> или </w:t>
            </w:r>
            <w:proofErr w:type="spellStart"/>
            <w:r w:rsidRPr="00C06BC7">
              <w:rPr>
                <w:sz w:val="24"/>
                <w:szCs w:val="24"/>
              </w:rPr>
              <w:t>Exposure</w:t>
            </w:r>
            <w:proofErr w:type="spellEnd"/>
            <w:r w:rsidRPr="00C06BC7">
              <w:rPr>
                <w:sz w:val="24"/>
                <w:szCs w:val="24"/>
              </w:rPr>
              <w:t xml:space="preserve"> (Вмешательство, воздействие: изучаемая технология, используемая для целевой группы)</w:t>
            </w:r>
          </w:p>
        </w:tc>
        <w:tc>
          <w:tcPr>
            <w:tcW w:w="2585" w:type="dxa"/>
          </w:tcPr>
          <w:p w:rsidR="00C67C17" w:rsidRPr="00C06BC7" w:rsidRDefault="00E21454" w:rsidP="007013B6">
            <w:pPr>
              <w:rPr>
                <w:sz w:val="24"/>
                <w:szCs w:val="24"/>
              </w:rPr>
            </w:pPr>
            <w:r w:rsidRPr="00C06BC7">
              <w:rPr>
                <w:sz w:val="24"/>
                <w:szCs w:val="24"/>
              </w:rPr>
              <w:t>Введение постоянного электрокардиостимулятора</w:t>
            </w:r>
          </w:p>
        </w:tc>
        <w:tc>
          <w:tcPr>
            <w:tcW w:w="2268" w:type="dxa"/>
          </w:tcPr>
          <w:p w:rsidR="00750942" w:rsidRPr="00C06BC7" w:rsidRDefault="00CD1BDD" w:rsidP="007013B6">
            <w:pPr>
              <w:rPr>
                <w:sz w:val="24"/>
                <w:szCs w:val="24"/>
                <w:lang w:val="en-US"/>
              </w:rPr>
            </w:pPr>
            <w:r w:rsidRPr="00C06BC7">
              <w:rPr>
                <w:sz w:val="24"/>
                <w:szCs w:val="24"/>
                <w:lang w:val="en-US"/>
              </w:rPr>
              <w:t>Implantation of artificial cardiac pacemaker</w:t>
            </w:r>
          </w:p>
        </w:tc>
      </w:tr>
      <w:tr w:rsidR="00750942" w:rsidRPr="00C06BC7" w:rsidTr="001A3169">
        <w:tc>
          <w:tcPr>
            <w:tcW w:w="4503" w:type="dxa"/>
          </w:tcPr>
          <w:p w:rsidR="00750942" w:rsidRPr="00C06BC7" w:rsidRDefault="00750942" w:rsidP="00455644">
            <w:pPr>
              <w:contextualSpacing/>
              <w:rPr>
                <w:sz w:val="24"/>
                <w:szCs w:val="24"/>
              </w:rPr>
            </w:pPr>
            <w:proofErr w:type="spellStart"/>
            <w:r w:rsidRPr="00C06BC7">
              <w:rPr>
                <w:sz w:val="24"/>
                <w:szCs w:val="24"/>
              </w:rPr>
              <w:t>Comparison</w:t>
            </w:r>
            <w:proofErr w:type="spellEnd"/>
            <w:r w:rsidRPr="00C06BC7">
              <w:rPr>
                <w:sz w:val="24"/>
                <w:szCs w:val="24"/>
              </w:rPr>
              <w:t xml:space="preserve"> (Альтернативная технология сравнения)</w:t>
            </w:r>
          </w:p>
        </w:tc>
        <w:tc>
          <w:tcPr>
            <w:tcW w:w="2585" w:type="dxa"/>
          </w:tcPr>
          <w:p w:rsidR="000B52CF" w:rsidRPr="00C06BC7" w:rsidRDefault="00E21454" w:rsidP="00C67C17">
            <w:pPr>
              <w:contextualSpacing/>
              <w:rPr>
                <w:sz w:val="24"/>
                <w:szCs w:val="24"/>
              </w:rPr>
            </w:pPr>
            <w:r w:rsidRPr="00C06BC7">
              <w:rPr>
                <w:sz w:val="24"/>
                <w:szCs w:val="24"/>
              </w:rPr>
              <w:t>Имплантация кардиовертера/дефибриллятора</w:t>
            </w:r>
          </w:p>
        </w:tc>
        <w:tc>
          <w:tcPr>
            <w:tcW w:w="2268" w:type="dxa"/>
          </w:tcPr>
          <w:p w:rsidR="000B52CF" w:rsidRPr="00C06BC7" w:rsidRDefault="00CD1BDD" w:rsidP="00C67C17">
            <w:pPr>
              <w:contextualSpacing/>
              <w:rPr>
                <w:sz w:val="24"/>
                <w:szCs w:val="24"/>
              </w:rPr>
            </w:pPr>
            <w:r w:rsidRPr="00C06BC7">
              <w:rPr>
                <w:sz w:val="24"/>
                <w:szCs w:val="24"/>
                <w:lang w:val="en-US"/>
              </w:rPr>
              <w:t xml:space="preserve">Implantation of </w:t>
            </w:r>
            <w:proofErr w:type="spellStart"/>
            <w:r w:rsidRPr="00C06BC7">
              <w:rPr>
                <w:sz w:val="24"/>
                <w:szCs w:val="24"/>
              </w:rPr>
              <w:t>cardioverter</w:t>
            </w:r>
            <w:proofErr w:type="spellEnd"/>
            <w:r w:rsidRPr="00C06BC7">
              <w:rPr>
                <w:sz w:val="24"/>
                <w:szCs w:val="24"/>
              </w:rPr>
              <w:t xml:space="preserve"> </w:t>
            </w:r>
            <w:proofErr w:type="spellStart"/>
            <w:r w:rsidRPr="00C06BC7">
              <w:rPr>
                <w:sz w:val="24"/>
                <w:szCs w:val="24"/>
              </w:rPr>
              <w:t>defibrillator</w:t>
            </w:r>
            <w:proofErr w:type="spellEnd"/>
          </w:p>
        </w:tc>
      </w:tr>
      <w:tr w:rsidR="00750942" w:rsidRPr="00C62DB1" w:rsidTr="001A3169">
        <w:tc>
          <w:tcPr>
            <w:tcW w:w="4503" w:type="dxa"/>
          </w:tcPr>
          <w:p w:rsidR="00750942" w:rsidRPr="00C06BC7" w:rsidRDefault="00750942" w:rsidP="00455644">
            <w:pPr>
              <w:contextualSpacing/>
              <w:rPr>
                <w:sz w:val="24"/>
                <w:szCs w:val="24"/>
              </w:rPr>
            </w:pPr>
            <w:r w:rsidRPr="00C06BC7">
              <w:rPr>
                <w:sz w:val="24"/>
                <w:szCs w:val="24"/>
                <w:lang w:val="en-US"/>
              </w:rPr>
              <w:t>Outcomes</w:t>
            </w:r>
            <w:r w:rsidRPr="00C06BC7">
              <w:rPr>
                <w:sz w:val="24"/>
                <w:szCs w:val="24"/>
              </w:rPr>
              <w:t xml:space="preserve"> (Результат: конечные и промежуточные результаты оценки)</w:t>
            </w:r>
          </w:p>
        </w:tc>
        <w:tc>
          <w:tcPr>
            <w:tcW w:w="2585" w:type="dxa"/>
          </w:tcPr>
          <w:p w:rsidR="008B5391" w:rsidRPr="00C06BC7" w:rsidRDefault="008E03EA" w:rsidP="00455644">
            <w:pPr>
              <w:contextualSpacing/>
              <w:rPr>
                <w:sz w:val="24"/>
                <w:szCs w:val="24"/>
              </w:rPr>
            </w:pPr>
            <w:r w:rsidRPr="00C06BC7">
              <w:rPr>
                <w:sz w:val="24"/>
                <w:szCs w:val="24"/>
              </w:rPr>
              <w:t>1. Ч</w:t>
            </w:r>
            <w:r w:rsidR="008B5391" w:rsidRPr="00C06BC7">
              <w:rPr>
                <w:sz w:val="24"/>
                <w:szCs w:val="24"/>
              </w:rPr>
              <w:t>астота и характ</w:t>
            </w:r>
            <w:r w:rsidRPr="00C06BC7">
              <w:rPr>
                <w:sz w:val="24"/>
                <w:szCs w:val="24"/>
              </w:rPr>
              <w:t>ер послеоперационных осложнений</w:t>
            </w:r>
          </w:p>
          <w:p w:rsidR="008B5391" w:rsidRPr="00C06BC7" w:rsidRDefault="008E03EA" w:rsidP="00455644">
            <w:pPr>
              <w:contextualSpacing/>
              <w:rPr>
                <w:sz w:val="24"/>
                <w:szCs w:val="24"/>
              </w:rPr>
            </w:pPr>
            <w:r w:rsidRPr="00C06BC7">
              <w:rPr>
                <w:sz w:val="24"/>
                <w:szCs w:val="24"/>
              </w:rPr>
              <w:t>2. Послеоперационная летальность</w:t>
            </w:r>
          </w:p>
          <w:p w:rsidR="00473CF2" w:rsidRPr="00C06BC7" w:rsidRDefault="008E03EA" w:rsidP="00455644">
            <w:pPr>
              <w:contextualSpacing/>
              <w:rPr>
                <w:sz w:val="24"/>
                <w:szCs w:val="24"/>
              </w:rPr>
            </w:pPr>
            <w:r w:rsidRPr="00C06BC7">
              <w:rPr>
                <w:sz w:val="24"/>
                <w:szCs w:val="24"/>
              </w:rPr>
              <w:t>3. К</w:t>
            </w:r>
            <w:r w:rsidR="008B5391" w:rsidRPr="00C06BC7">
              <w:rPr>
                <w:sz w:val="24"/>
                <w:szCs w:val="24"/>
              </w:rPr>
              <w:t>оличество рецидивов заболевания</w:t>
            </w:r>
          </w:p>
        </w:tc>
        <w:tc>
          <w:tcPr>
            <w:tcW w:w="2268" w:type="dxa"/>
          </w:tcPr>
          <w:p w:rsidR="00761D50" w:rsidRPr="00C06BC7" w:rsidRDefault="008E03EA" w:rsidP="00455644">
            <w:pPr>
              <w:contextualSpacing/>
              <w:rPr>
                <w:sz w:val="24"/>
                <w:szCs w:val="24"/>
                <w:lang w:val="en-US"/>
              </w:rPr>
            </w:pPr>
            <w:r w:rsidRPr="00C06BC7">
              <w:rPr>
                <w:sz w:val="24"/>
                <w:szCs w:val="24"/>
                <w:lang w:val="en-US"/>
              </w:rPr>
              <w:t xml:space="preserve">1. </w:t>
            </w:r>
            <w:r w:rsidR="00761D50" w:rsidRPr="00C06BC7">
              <w:rPr>
                <w:sz w:val="24"/>
                <w:szCs w:val="24"/>
                <w:lang w:val="en-US"/>
              </w:rPr>
              <w:t>Frequency and type of post-operation complications</w:t>
            </w:r>
          </w:p>
          <w:p w:rsidR="00761D50" w:rsidRPr="00C06BC7" w:rsidRDefault="008E03EA" w:rsidP="00455644">
            <w:pPr>
              <w:contextualSpacing/>
              <w:rPr>
                <w:sz w:val="24"/>
                <w:szCs w:val="24"/>
                <w:lang w:val="en-US"/>
              </w:rPr>
            </w:pPr>
            <w:r w:rsidRPr="00C06BC7">
              <w:rPr>
                <w:sz w:val="24"/>
                <w:szCs w:val="24"/>
                <w:lang w:val="en-US"/>
              </w:rPr>
              <w:t xml:space="preserve">2. </w:t>
            </w:r>
            <w:r w:rsidR="00761D50" w:rsidRPr="00C06BC7">
              <w:rPr>
                <w:sz w:val="24"/>
                <w:szCs w:val="24"/>
                <w:lang w:val="en-US"/>
              </w:rPr>
              <w:t>Post-operation mortality</w:t>
            </w:r>
          </w:p>
          <w:p w:rsidR="00750942" w:rsidRPr="00C06BC7" w:rsidRDefault="008E03EA" w:rsidP="008E03EA">
            <w:pPr>
              <w:contextualSpacing/>
              <w:rPr>
                <w:sz w:val="24"/>
                <w:szCs w:val="24"/>
                <w:lang w:val="en-US"/>
              </w:rPr>
            </w:pPr>
            <w:r w:rsidRPr="00C06BC7">
              <w:rPr>
                <w:sz w:val="24"/>
                <w:szCs w:val="24"/>
                <w:lang w:val="en-US"/>
              </w:rPr>
              <w:t xml:space="preserve">3. </w:t>
            </w:r>
            <w:r w:rsidR="00761D50" w:rsidRPr="00C06BC7">
              <w:rPr>
                <w:sz w:val="24"/>
                <w:szCs w:val="24"/>
                <w:lang w:val="en-US"/>
              </w:rPr>
              <w:t>Number of disease re</w:t>
            </w:r>
            <w:r w:rsidRPr="00C06BC7">
              <w:rPr>
                <w:sz w:val="24"/>
                <w:szCs w:val="24"/>
                <w:lang w:val="en-US"/>
              </w:rPr>
              <w:t>laps</w:t>
            </w:r>
            <w:r w:rsidR="00761D50" w:rsidRPr="00C06BC7">
              <w:rPr>
                <w:sz w:val="24"/>
                <w:szCs w:val="24"/>
                <w:lang w:val="en-US"/>
              </w:rPr>
              <w:t>es</w:t>
            </w:r>
          </w:p>
        </w:tc>
      </w:tr>
    </w:tbl>
    <w:p w:rsidR="007F3839" w:rsidRPr="00C06BC7" w:rsidRDefault="007F3839" w:rsidP="00455644">
      <w:pPr>
        <w:contextualSpacing/>
        <w:rPr>
          <w:lang w:val="en-US"/>
        </w:rPr>
      </w:pPr>
      <w:bookmarkStart w:id="2" w:name="Таблица10_промежут_результ_оцен_клинэфф"/>
    </w:p>
    <w:p w:rsidR="007F3839" w:rsidRPr="00C06BC7" w:rsidRDefault="0062148E" w:rsidP="00455644">
      <w:pPr>
        <w:contextualSpacing/>
        <w:jc w:val="center"/>
        <w:rPr>
          <w:b/>
        </w:rPr>
      </w:pPr>
      <w:r w:rsidRPr="00C06BC7">
        <w:rPr>
          <w:b/>
        </w:rPr>
        <w:t>Результаты оценки исследования доказатель</w:t>
      </w:r>
      <w:proofErr w:type="gramStart"/>
      <w:r w:rsidRPr="00C06BC7">
        <w:rPr>
          <w:b/>
        </w:rPr>
        <w:t>ств кл</w:t>
      </w:r>
      <w:proofErr w:type="gramEnd"/>
      <w:r w:rsidRPr="00C06BC7">
        <w:rPr>
          <w:b/>
        </w:rPr>
        <w:t>инической эффективности</w:t>
      </w:r>
    </w:p>
    <w:bookmarkEnd w:id="2"/>
    <w:tbl>
      <w:tblPr>
        <w:tblStyle w:val="a3"/>
        <w:tblW w:w="0" w:type="auto"/>
        <w:tblLook w:val="04A0" w:firstRow="1" w:lastRow="0" w:firstColumn="1" w:lastColumn="0" w:noHBand="0" w:noVBand="1"/>
      </w:tblPr>
      <w:tblGrid>
        <w:gridCol w:w="614"/>
        <w:gridCol w:w="1613"/>
        <w:gridCol w:w="1352"/>
        <w:gridCol w:w="5992"/>
      </w:tblGrid>
      <w:tr w:rsidR="0062148E" w:rsidRPr="00C06BC7" w:rsidTr="0062148E">
        <w:tc>
          <w:tcPr>
            <w:tcW w:w="614" w:type="dxa"/>
          </w:tcPr>
          <w:p w:rsidR="0062148E" w:rsidRPr="00C06BC7" w:rsidRDefault="0062148E" w:rsidP="00455644">
            <w:pPr>
              <w:contextualSpacing/>
              <w:rPr>
                <w:sz w:val="24"/>
                <w:szCs w:val="24"/>
              </w:rPr>
            </w:pPr>
          </w:p>
        </w:tc>
        <w:tc>
          <w:tcPr>
            <w:tcW w:w="2965" w:type="dxa"/>
            <w:gridSpan w:val="2"/>
          </w:tcPr>
          <w:p w:rsidR="0062148E" w:rsidRPr="00C06BC7" w:rsidRDefault="0062148E" w:rsidP="00455644">
            <w:pPr>
              <w:contextualSpacing/>
              <w:jc w:val="center"/>
              <w:rPr>
                <w:b/>
                <w:sz w:val="24"/>
                <w:szCs w:val="24"/>
              </w:rPr>
            </w:pPr>
            <w:r w:rsidRPr="00C06BC7">
              <w:rPr>
                <w:b/>
                <w:sz w:val="24"/>
                <w:szCs w:val="24"/>
              </w:rPr>
              <w:t>1</w:t>
            </w:r>
          </w:p>
        </w:tc>
        <w:tc>
          <w:tcPr>
            <w:tcW w:w="5992" w:type="dxa"/>
          </w:tcPr>
          <w:p w:rsidR="0062148E" w:rsidRPr="00C06BC7" w:rsidRDefault="0062148E" w:rsidP="00455644">
            <w:pPr>
              <w:contextualSpacing/>
              <w:jc w:val="center"/>
              <w:rPr>
                <w:b/>
                <w:sz w:val="24"/>
                <w:szCs w:val="24"/>
              </w:rPr>
            </w:pPr>
            <w:r w:rsidRPr="00C06BC7">
              <w:rPr>
                <w:b/>
                <w:sz w:val="24"/>
                <w:szCs w:val="24"/>
              </w:rPr>
              <w:t>2</w:t>
            </w:r>
          </w:p>
        </w:tc>
      </w:tr>
      <w:tr w:rsidR="0062148E" w:rsidRPr="00C06BC7" w:rsidTr="0062148E">
        <w:tc>
          <w:tcPr>
            <w:tcW w:w="614" w:type="dxa"/>
          </w:tcPr>
          <w:p w:rsidR="0062148E" w:rsidRPr="00C06BC7" w:rsidRDefault="0062148E" w:rsidP="00455644">
            <w:pPr>
              <w:contextualSpacing/>
              <w:rPr>
                <w:sz w:val="24"/>
                <w:szCs w:val="24"/>
              </w:rPr>
            </w:pPr>
            <w:r w:rsidRPr="00C06BC7">
              <w:rPr>
                <w:sz w:val="24"/>
                <w:szCs w:val="24"/>
              </w:rPr>
              <w:t>1</w:t>
            </w:r>
          </w:p>
        </w:tc>
        <w:tc>
          <w:tcPr>
            <w:tcW w:w="2965" w:type="dxa"/>
            <w:gridSpan w:val="2"/>
          </w:tcPr>
          <w:p w:rsidR="0062148E" w:rsidRPr="00C06BC7" w:rsidRDefault="0062148E" w:rsidP="00455644">
            <w:pPr>
              <w:contextualSpacing/>
              <w:rPr>
                <w:sz w:val="24"/>
                <w:szCs w:val="24"/>
              </w:rPr>
            </w:pPr>
            <w:r w:rsidRPr="00C06BC7">
              <w:rPr>
                <w:sz w:val="24"/>
                <w:szCs w:val="24"/>
              </w:rPr>
              <w:t>Номер исследования</w:t>
            </w:r>
          </w:p>
        </w:tc>
        <w:tc>
          <w:tcPr>
            <w:tcW w:w="5992" w:type="dxa"/>
          </w:tcPr>
          <w:p w:rsidR="0062148E" w:rsidRPr="00C06BC7" w:rsidRDefault="0062148E" w:rsidP="00455644">
            <w:pPr>
              <w:contextualSpacing/>
              <w:rPr>
                <w:b/>
                <w:sz w:val="24"/>
                <w:szCs w:val="24"/>
              </w:rPr>
            </w:pPr>
            <w:r w:rsidRPr="00C06BC7">
              <w:rPr>
                <w:b/>
                <w:sz w:val="24"/>
                <w:szCs w:val="24"/>
              </w:rPr>
              <w:t>1</w:t>
            </w:r>
          </w:p>
        </w:tc>
      </w:tr>
      <w:tr w:rsidR="0062148E" w:rsidRPr="00C62DB1" w:rsidTr="0062148E">
        <w:tc>
          <w:tcPr>
            <w:tcW w:w="614" w:type="dxa"/>
          </w:tcPr>
          <w:p w:rsidR="0062148E" w:rsidRPr="00C06BC7" w:rsidRDefault="0062148E" w:rsidP="00455644">
            <w:pPr>
              <w:contextualSpacing/>
              <w:rPr>
                <w:sz w:val="24"/>
                <w:szCs w:val="24"/>
              </w:rPr>
            </w:pPr>
            <w:r w:rsidRPr="00C06BC7">
              <w:rPr>
                <w:sz w:val="24"/>
                <w:szCs w:val="24"/>
              </w:rPr>
              <w:t>2</w:t>
            </w:r>
          </w:p>
        </w:tc>
        <w:tc>
          <w:tcPr>
            <w:tcW w:w="2965" w:type="dxa"/>
            <w:gridSpan w:val="2"/>
          </w:tcPr>
          <w:p w:rsidR="0062148E" w:rsidRPr="00C06BC7" w:rsidRDefault="0062148E"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E21454" w:rsidRPr="00C06BC7" w:rsidRDefault="00E21454" w:rsidP="00E21454">
            <w:pPr>
              <w:jc w:val="both"/>
              <w:rPr>
                <w:sz w:val="24"/>
                <w:szCs w:val="24"/>
                <w:lang w:val="en-US"/>
              </w:rPr>
            </w:pPr>
            <w:r w:rsidRPr="00C06BC7">
              <w:rPr>
                <w:sz w:val="24"/>
                <w:szCs w:val="24"/>
                <w:lang w:val="en-US"/>
              </w:rPr>
              <w:t>Individual patient data network meta-analysis of mortality effects of implantable cardiac devices.</w:t>
            </w:r>
          </w:p>
          <w:p w:rsidR="00E21454" w:rsidRPr="00C06BC7" w:rsidRDefault="00E21454" w:rsidP="00E21454">
            <w:pPr>
              <w:jc w:val="both"/>
              <w:rPr>
                <w:sz w:val="24"/>
                <w:szCs w:val="24"/>
                <w:lang w:val="en-US"/>
              </w:rPr>
            </w:pPr>
            <w:r w:rsidRPr="00C06BC7">
              <w:rPr>
                <w:sz w:val="24"/>
                <w:szCs w:val="24"/>
                <w:lang w:val="en-US"/>
              </w:rPr>
              <w:t xml:space="preserve">Woods B, Hawkins N, </w:t>
            </w:r>
            <w:proofErr w:type="spellStart"/>
            <w:r w:rsidRPr="00C06BC7">
              <w:rPr>
                <w:sz w:val="24"/>
                <w:szCs w:val="24"/>
                <w:lang w:val="en-US"/>
              </w:rPr>
              <w:t>Mealing</w:t>
            </w:r>
            <w:proofErr w:type="spellEnd"/>
            <w:r w:rsidRPr="00C06BC7">
              <w:rPr>
                <w:sz w:val="24"/>
                <w:szCs w:val="24"/>
                <w:lang w:val="en-US"/>
              </w:rPr>
              <w:t xml:space="preserve"> S</w:t>
            </w:r>
          </w:p>
          <w:p w:rsidR="00920A9F" w:rsidRPr="00DB3101" w:rsidRDefault="00E21454" w:rsidP="00E21454">
            <w:pPr>
              <w:jc w:val="both"/>
              <w:rPr>
                <w:sz w:val="24"/>
                <w:szCs w:val="24"/>
                <w:lang w:val="en-US"/>
              </w:rPr>
            </w:pPr>
            <w:r w:rsidRPr="00DB3101">
              <w:rPr>
                <w:sz w:val="24"/>
                <w:szCs w:val="24"/>
                <w:lang w:val="en-US"/>
              </w:rPr>
              <w:t xml:space="preserve">2015 </w:t>
            </w:r>
            <w:r w:rsidRPr="00C06BC7">
              <w:rPr>
                <w:sz w:val="24"/>
                <w:szCs w:val="24"/>
              </w:rPr>
              <w:t>год</w:t>
            </w:r>
          </w:p>
          <w:p w:rsidR="00E21454" w:rsidRPr="00DB3101" w:rsidRDefault="00C62DB1" w:rsidP="00920A9F">
            <w:pPr>
              <w:jc w:val="both"/>
              <w:rPr>
                <w:sz w:val="24"/>
                <w:szCs w:val="24"/>
                <w:lang w:val="en-US"/>
              </w:rPr>
            </w:pPr>
            <w:hyperlink r:id="rId7" w:history="1">
              <w:r w:rsidR="00E21454" w:rsidRPr="00DB3101">
                <w:rPr>
                  <w:rStyle w:val="a6"/>
                  <w:sz w:val="24"/>
                  <w:szCs w:val="24"/>
                  <w:lang w:val="en-US"/>
                </w:rPr>
                <w:t>http://www.ncbi.nlm.nih.gov/pubmed/26269413</w:t>
              </w:r>
            </w:hyperlink>
          </w:p>
        </w:tc>
      </w:tr>
      <w:tr w:rsidR="0062148E" w:rsidRPr="00C06BC7" w:rsidTr="0062148E">
        <w:trPr>
          <w:trHeight w:val="158"/>
        </w:trPr>
        <w:tc>
          <w:tcPr>
            <w:tcW w:w="614" w:type="dxa"/>
            <w:vMerge w:val="restart"/>
          </w:tcPr>
          <w:p w:rsidR="0062148E" w:rsidRPr="00C06BC7" w:rsidRDefault="0062148E" w:rsidP="00455644">
            <w:pPr>
              <w:contextualSpacing/>
              <w:rPr>
                <w:sz w:val="24"/>
                <w:szCs w:val="24"/>
              </w:rPr>
            </w:pPr>
            <w:r w:rsidRPr="00C06BC7">
              <w:rPr>
                <w:sz w:val="24"/>
                <w:szCs w:val="24"/>
              </w:rPr>
              <w:t>3</w:t>
            </w:r>
          </w:p>
        </w:tc>
        <w:tc>
          <w:tcPr>
            <w:tcW w:w="1613" w:type="dxa"/>
            <w:vMerge w:val="restart"/>
          </w:tcPr>
          <w:p w:rsidR="0062148E" w:rsidRPr="00C06BC7" w:rsidRDefault="0062148E" w:rsidP="00455644">
            <w:pPr>
              <w:contextualSpacing/>
              <w:rPr>
                <w:sz w:val="24"/>
                <w:szCs w:val="24"/>
              </w:rPr>
            </w:pPr>
            <w:r w:rsidRPr="00C06BC7">
              <w:rPr>
                <w:sz w:val="24"/>
                <w:szCs w:val="24"/>
              </w:rPr>
              <w:t>Качество исследования</w:t>
            </w:r>
          </w:p>
        </w:tc>
        <w:tc>
          <w:tcPr>
            <w:tcW w:w="1352" w:type="dxa"/>
          </w:tcPr>
          <w:p w:rsidR="0062148E" w:rsidRPr="00C06BC7" w:rsidRDefault="0062148E" w:rsidP="00455644">
            <w:pPr>
              <w:contextualSpacing/>
              <w:rPr>
                <w:sz w:val="24"/>
                <w:szCs w:val="24"/>
              </w:rPr>
            </w:pPr>
            <w:r w:rsidRPr="00C06BC7">
              <w:rPr>
                <w:sz w:val="24"/>
                <w:szCs w:val="24"/>
              </w:rPr>
              <w:t>Описание</w:t>
            </w:r>
          </w:p>
        </w:tc>
        <w:tc>
          <w:tcPr>
            <w:tcW w:w="5992" w:type="dxa"/>
          </w:tcPr>
          <w:p w:rsidR="0062148E" w:rsidRPr="00C06BC7" w:rsidRDefault="00920A9F" w:rsidP="00122215">
            <w:pPr>
              <w:contextualSpacing/>
              <w:rPr>
                <w:sz w:val="24"/>
                <w:szCs w:val="24"/>
              </w:rPr>
            </w:pPr>
            <w:r w:rsidRPr="00C06BC7">
              <w:rPr>
                <w:sz w:val="24"/>
                <w:szCs w:val="24"/>
              </w:rPr>
              <w:t>Мета-анализ</w:t>
            </w:r>
          </w:p>
        </w:tc>
      </w:tr>
      <w:tr w:rsidR="0062148E" w:rsidRPr="00C06BC7" w:rsidTr="0062148E">
        <w:trPr>
          <w:trHeight w:val="157"/>
        </w:trPr>
        <w:tc>
          <w:tcPr>
            <w:tcW w:w="614" w:type="dxa"/>
            <w:vMerge/>
          </w:tcPr>
          <w:p w:rsidR="0062148E" w:rsidRPr="00C06BC7" w:rsidRDefault="0062148E" w:rsidP="00455644">
            <w:pPr>
              <w:contextualSpacing/>
              <w:rPr>
                <w:sz w:val="24"/>
                <w:szCs w:val="24"/>
              </w:rPr>
            </w:pPr>
          </w:p>
        </w:tc>
        <w:tc>
          <w:tcPr>
            <w:tcW w:w="1613" w:type="dxa"/>
            <w:vMerge/>
          </w:tcPr>
          <w:p w:rsidR="0062148E" w:rsidRPr="00C06BC7" w:rsidRDefault="0062148E" w:rsidP="00455644">
            <w:pPr>
              <w:contextualSpacing/>
              <w:rPr>
                <w:sz w:val="24"/>
                <w:szCs w:val="24"/>
              </w:rPr>
            </w:pPr>
          </w:p>
        </w:tc>
        <w:tc>
          <w:tcPr>
            <w:tcW w:w="1352" w:type="dxa"/>
          </w:tcPr>
          <w:p w:rsidR="0062148E" w:rsidRPr="00C06BC7" w:rsidRDefault="0062148E" w:rsidP="00455644">
            <w:pPr>
              <w:contextualSpacing/>
              <w:rPr>
                <w:sz w:val="24"/>
                <w:szCs w:val="24"/>
              </w:rPr>
            </w:pPr>
            <w:r w:rsidRPr="00C06BC7">
              <w:rPr>
                <w:sz w:val="24"/>
                <w:szCs w:val="24"/>
              </w:rPr>
              <w:t>балл</w:t>
            </w:r>
          </w:p>
        </w:tc>
        <w:tc>
          <w:tcPr>
            <w:tcW w:w="5992" w:type="dxa"/>
          </w:tcPr>
          <w:p w:rsidR="0062148E" w:rsidRPr="00C06BC7" w:rsidRDefault="00920A9F" w:rsidP="00BC4721">
            <w:pPr>
              <w:contextualSpacing/>
              <w:jc w:val="center"/>
              <w:rPr>
                <w:b/>
                <w:sz w:val="24"/>
                <w:szCs w:val="24"/>
              </w:rPr>
            </w:pPr>
            <w:r w:rsidRPr="00C06BC7">
              <w:rPr>
                <w:b/>
                <w:sz w:val="24"/>
                <w:szCs w:val="24"/>
              </w:rPr>
              <w:t>9</w:t>
            </w:r>
          </w:p>
        </w:tc>
      </w:tr>
      <w:tr w:rsidR="0062148E" w:rsidRPr="00C06BC7" w:rsidTr="0062148E">
        <w:trPr>
          <w:trHeight w:val="158"/>
        </w:trPr>
        <w:tc>
          <w:tcPr>
            <w:tcW w:w="614" w:type="dxa"/>
            <w:vMerge w:val="restart"/>
          </w:tcPr>
          <w:p w:rsidR="0062148E" w:rsidRPr="00C06BC7" w:rsidRDefault="0062148E" w:rsidP="00455644">
            <w:pPr>
              <w:contextualSpacing/>
              <w:rPr>
                <w:sz w:val="24"/>
                <w:szCs w:val="24"/>
              </w:rPr>
            </w:pPr>
            <w:r w:rsidRPr="00C06BC7">
              <w:rPr>
                <w:sz w:val="24"/>
                <w:szCs w:val="24"/>
              </w:rPr>
              <w:t>4</w:t>
            </w:r>
          </w:p>
        </w:tc>
        <w:tc>
          <w:tcPr>
            <w:tcW w:w="1613" w:type="dxa"/>
            <w:vMerge w:val="restart"/>
          </w:tcPr>
          <w:p w:rsidR="0062148E" w:rsidRPr="00C06BC7" w:rsidRDefault="0062148E" w:rsidP="00455644">
            <w:pPr>
              <w:contextualSpacing/>
              <w:rPr>
                <w:sz w:val="24"/>
                <w:szCs w:val="24"/>
              </w:rPr>
            </w:pPr>
            <w:r w:rsidRPr="00C06BC7">
              <w:rPr>
                <w:sz w:val="24"/>
                <w:szCs w:val="24"/>
              </w:rPr>
              <w:t>P</w:t>
            </w:r>
          </w:p>
        </w:tc>
        <w:tc>
          <w:tcPr>
            <w:tcW w:w="1352" w:type="dxa"/>
          </w:tcPr>
          <w:p w:rsidR="0062148E" w:rsidRPr="00C06BC7" w:rsidRDefault="0062148E" w:rsidP="00455644">
            <w:pPr>
              <w:contextualSpacing/>
              <w:rPr>
                <w:sz w:val="24"/>
                <w:szCs w:val="24"/>
              </w:rPr>
            </w:pPr>
            <w:r w:rsidRPr="00C06BC7">
              <w:rPr>
                <w:sz w:val="24"/>
                <w:szCs w:val="24"/>
              </w:rPr>
              <w:t>описание, множитель</w:t>
            </w:r>
          </w:p>
        </w:tc>
        <w:tc>
          <w:tcPr>
            <w:tcW w:w="5992" w:type="dxa"/>
          </w:tcPr>
          <w:p w:rsidR="00BA528A" w:rsidRDefault="00BA528A" w:rsidP="00920A9F">
            <w:pPr>
              <w:contextualSpacing/>
              <w:rPr>
                <w:sz w:val="24"/>
                <w:szCs w:val="24"/>
              </w:rPr>
            </w:pPr>
            <w:r w:rsidRPr="00C06BC7">
              <w:rPr>
                <w:sz w:val="24"/>
                <w:szCs w:val="24"/>
              </w:rPr>
              <w:t>Пациенты с нарушением сердечного ритма</w:t>
            </w:r>
          </w:p>
          <w:p w:rsidR="0062148E" w:rsidRPr="00C06BC7" w:rsidRDefault="003332E2" w:rsidP="00920A9F">
            <w:pPr>
              <w:contextualSpacing/>
              <w:rPr>
                <w:sz w:val="24"/>
                <w:szCs w:val="24"/>
              </w:rPr>
            </w:pPr>
            <w:r w:rsidRPr="00C06BC7">
              <w:rPr>
                <w:sz w:val="24"/>
                <w:szCs w:val="24"/>
              </w:rPr>
              <w:t>М</w:t>
            </w:r>
            <w:r w:rsidR="0062148E" w:rsidRPr="00C06BC7">
              <w:rPr>
                <w:sz w:val="24"/>
                <w:szCs w:val="24"/>
              </w:rPr>
              <w:t>ножитель - 1</w:t>
            </w:r>
          </w:p>
        </w:tc>
      </w:tr>
      <w:tr w:rsidR="0062148E" w:rsidRPr="00C06BC7" w:rsidTr="0062148E">
        <w:trPr>
          <w:trHeight w:val="157"/>
        </w:trPr>
        <w:tc>
          <w:tcPr>
            <w:tcW w:w="614" w:type="dxa"/>
            <w:vMerge/>
          </w:tcPr>
          <w:p w:rsidR="0062148E" w:rsidRPr="00C06BC7" w:rsidRDefault="0062148E" w:rsidP="00455644">
            <w:pPr>
              <w:contextualSpacing/>
              <w:rPr>
                <w:sz w:val="24"/>
                <w:szCs w:val="24"/>
              </w:rPr>
            </w:pPr>
          </w:p>
        </w:tc>
        <w:tc>
          <w:tcPr>
            <w:tcW w:w="1613" w:type="dxa"/>
            <w:vMerge/>
          </w:tcPr>
          <w:p w:rsidR="0062148E" w:rsidRPr="00C06BC7" w:rsidRDefault="0062148E" w:rsidP="00455644">
            <w:pPr>
              <w:contextualSpacing/>
              <w:rPr>
                <w:sz w:val="24"/>
                <w:szCs w:val="24"/>
              </w:rPr>
            </w:pPr>
          </w:p>
        </w:tc>
        <w:tc>
          <w:tcPr>
            <w:tcW w:w="1352" w:type="dxa"/>
          </w:tcPr>
          <w:p w:rsidR="0062148E" w:rsidRPr="00C06BC7" w:rsidRDefault="0062148E" w:rsidP="00455644">
            <w:pPr>
              <w:contextualSpacing/>
              <w:rPr>
                <w:sz w:val="24"/>
                <w:szCs w:val="24"/>
              </w:rPr>
            </w:pPr>
            <w:r w:rsidRPr="00C06BC7">
              <w:rPr>
                <w:sz w:val="24"/>
                <w:szCs w:val="24"/>
              </w:rPr>
              <w:t>балл</w:t>
            </w:r>
          </w:p>
        </w:tc>
        <w:tc>
          <w:tcPr>
            <w:tcW w:w="5992" w:type="dxa"/>
          </w:tcPr>
          <w:p w:rsidR="0062148E" w:rsidRPr="00C06BC7" w:rsidRDefault="00920A9F" w:rsidP="00BC4721">
            <w:pPr>
              <w:contextualSpacing/>
              <w:jc w:val="center"/>
              <w:rPr>
                <w:b/>
                <w:sz w:val="24"/>
                <w:szCs w:val="24"/>
              </w:rPr>
            </w:pPr>
            <w:r w:rsidRPr="00C06BC7">
              <w:rPr>
                <w:b/>
                <w:sz w:val="24"/>
                <w:szCs w:val="24"/>
              </w:rPr>
              <w:t>9</w:t>
            </w:r>
          </w:p>
        </w:tc>
      </w:tr>
      <w:tr w:rsidR="0062148E" w:rsidRPr="00C06BC7" w:rsidTr="0062148E">
        <w:trPr>
          <w:trHeight w:val="158"/>
        </w:trPr>
        <w:tc>
          <w:tcPr>
            <w:tcW w:w="614" w:type="dxa"/>
            <w:vMerge w:val="restart"/>
          </w:tcPr>
          <w:p w:rsidR="0062148E" w:rsidRPr="00C06BC7" w:rsidRDefault="0062148E" w:rsidP="00455644">
            <w:pPr>
              <w:contextualSpacing/>
              <w:rPr>
                <w:sz w:val="24"/>
                <w:szCs w:val="24"/>
              </w:rPr>
            </w:pPr>
            <w:r w:rsidRPr="00C06BC7">
              <w:rPr>
                <w:sz w:val="24"/>
                <w:szCs w:val="24"/>
              </w:rPr>
              <w:lastRenderedPageBreak/>
              <w:t>5</w:t>
            </w:r>
          </w:p>
        </w:tc>
        <w:tc>
          <w:tcPr>
            <w:tcW w:w="1613" w:type="dxa"/>
            <w:vMerge w:val="restart"/>
          </w:tcPr>
          <w:p w:rsidR="0062148E" w:rsidRPr="00C06BC7" w:rsidRDefault="0062148E" w:rsidP="00455644">
            <w:pPr>
              <w:contextualSpacing/>
              <w:rPr>
                <w:sz w:val="24"/>
                <w:szCs w:val="24"/>
              </w:rPr>
            </w:pPr>
            <w:r w:rsidRPr="00C06BC7">
              <w:rPr>
                <w:sz w:val="24"/>
                <w:szCs w:val="24"/>
              </w:rPr>
              <w:t>I, C</w:t>
            </w:r>
          </w:p>
        </w:tc>
        <w:tc>
          <w:tcPr>
            <w:tcW w:w="1352" w:type="dxa"/>
          </w:tcPr>
          <w:p w:rsidR="0062148E" w:rsidRPr="00C06BC7" w:rsidRDefault="0062148E" w:rsidP="00455644">
            <w:pPr>
              <w:contextualSpacing/>
              <w:rPr>
                <w:sz w:val="24"/>
                <w:szCs w:val="24"/>
              </w:rPr>
            </w:pPr>
            <w:r w:rsidRPr="00C06BC7">
              <w:rPr>
                <w:sz w:val="24"/>
                <w:szCs w:val="24"/>
              </w:rPr>
              <w:t>описание, множитель</w:t>
            </w:r>
          </w:p>
        </w:tc>
        <w:tc>
          <w:tcPr>
            <w:tcW w:w="5992" w:type="dxa"/>
          </w:tcPr>
          <w:p w:rsidR="00E21454" w:rsidRPr="00C06BC7" w:rsidRDefault="00E21454" w:rsidP="00E21454">
            <w:r w:rsidRPr="00C06BC7">
              <w:rPr>
                <w:sz w:val="24"/>
                <w:szCs w:val="24"/>
              </w:rPr>
              <w:t>Введение постоянного электрокардиостимулятора</w:t>
            </w:r>
          </w:p>
          <w:p w:rsidR="00E21454" w:rsidRPr="00C06BC7" w:rsidRDefault="00E21454" w:rsidP="00E21454">
            <w:r w:rsidRPr="00C06BC7">
              <w:rPr>
                <w:sz w:val="24"/>
                <w:szCs w:val="24"/>
              </w:rPr>
              <w:t>Имплантация кардиовертера/дефибриллятора</w:t>
            </w:r>
          </w:p>
          <w:p w:rsidR="0062148E" w:rsidRPr="00C06BC7" w:rsidRDefault="003332E2" w:rsidP="00455644">
            <w:pPr>
              <w:contextualSpacing/>
              <w:rPr>
                <w:sz w:val="24"/>
                <w:szCs w:val="24"/>
              </w:rPr>
            </w:pPr>
            <w:r w:rsidRPr="00C06BC7">
              <w:rPr>
                <w:sz w:val="24"/>
                <w:szCs w:val="24"/>
              </w:rPr>
              <w:t>М</w:t>
            </w:r>
            <w:r w:rsidR="0062148E" w:rsidRPr="00C06BC7">
              <w:rPr>
                <w:sz w:val="24"/>
                <w:szCs w:val="24"/>
              </w:rPr>
              <w:t xml:space="preserve">ножитель </w:t>
            </w:r>
            <w:r w:rsidR="00483DC0" w:rsidRPr="00C06BC7">
              <w:rPr>
                <w:sz w:val="24"/>
                <w:szCs w:val="24"/>
              </w:rPr>
              <w:t>–</w:t>
            </w:r>
            <w:r w:rsidR="0062148E" w:rsidRPr="00C06BC7">
              <w:rPr>
                <w:sz w:val="24"/>
                <w:szCs w:val="24"/>
              </w:rPr>
              <w:t xml:space="preserve"> </w:t>
            </w:r>
            <w:r w:rsidR="007022D1" w:rsidRPr="00C06BC7">
              <w:rPr>
                <w:sz w:val="24"/>
                <w:szCs w:val="24"/>
              </w:rPr>
              <w:t>1</w:t>
            </w:r>
          </w:p>
        </w:tc>
      </w:tr>
      <w:tr w:rsidR="0062148E" w:rsidRPr="00C06BC7" w:rsidTr="0062148E">
        <w:trPr>
          <w:trHeight w:val="157"/>
        </w:trPr>
        <w:tc>
          <w:tcPr>
            <w:tcW w:w="614" w:type="dxa"/>
            <w:vMerge/>
          </w:tcPr>
          <w:p w:rsidR="0062148E" w:rsidRPr="00C06BC7" w:rsidRDefault="0062148E" w:rsidP="00455644">
            <w:pPr>
              <w:contextualSpacing/>
              <w:rPr>
                <w:sz w:val="24"/>
                <w:szCs w:val="24"/>
              </w:rPr>
            </w:pPr>
          </w:p>
        </w:tc>
        <w:tc>
          <w:tcPr>
            <w:tcW w:w="1613" w:type="dxa"/>
            <w:vMerge/>
          </w:tcPr>
          <w:p w:rsidR="0062148E" w:rsidRPr="00C06BC7" w:rsidRDefault="0062148E" w:rsidP="00455644">
            <w:pPr>
              <w:contextualSpacing/>
              <w:rPr>
                <w:sz w:val="24"/>
                <w:szCs w:val="24"/>
              </w:rPr>
            </w:pPr>
          </w:p>
        </w:tc>
        <w:tc>
          <w:tcPr>
            <w:tcW w:w="1352" w:type="dxa"/>
          </w:tcPr>
          <w:p w:rsidR="0062148E" w:rsidRPr="00C06BC7" w:rsidRDefault="0062148E" w:rsidP="00455644">
            <w:pPr>
              <w:contextualSpacing/>
              <w:rPr>
                <w:sz w:val="24"/>
                <w:szCs w:val="24"/>
              </w:rPr>
            </w:pPr>
            <w:r w:rsidRPr="00C06BC7">
              <w:rPr>
                <w:sz w:val="24"/>
                <w:szCs w:val="24"/>
              </w:rPr>
              <w:t>балл</w:t>
            </w:r>
          </w:p>
        </w:tc>
        <w:tc>
          <w:tcPr>
            <w:tcW w:w="5992" w:type="dxa"/>
          </w:tcPr>
          <w:p w:rsidR="0062148E" w:rsidRPr="00C06BC7" w:rsidRDefault="00920A9F" w:rsidP="00BC4721">
            <w:pPr>
              <w:contextualSpacing/>
              <w:jc w:val="center"/>
              <w:rPr>
                <w:b/>
                <w:sz w:val="24"/>
                <w:szCs w:val="24"/>
              </w:rPr>
            </w:pPr>
            <w:r w:rsidRPr="00C06BC7">
              <w:rPr>
                <w:b/>
                <w:sz w:val="24"/>
                <w:szCs w:val="24"/>
              </w:rPr>
              <w:t>9</w:t>
            </w:r>
          </w:p>
        </w:tc>
      </w:tr>
      <w:tr w:rsidR="0062148E" w:rsidRPr="00C06BC7" w:rsidTr="0062148E">
        <w:trPr>
          <w:trHeight w:val="158"/>
        </w:trPr>
        <w:tc>
          <w:tcPr>
            <w:tcW w:w="614" w:type="dxa"/>
            <w:vMerge w:val="restart"/>
          </w:tcPr>
          <w:p w:rsidR="0062148E" w:rsidRPr="00C06BC7" w:rsidRDefault="0062148E" w:rsidP="00455644">
            <w:pPr>
              <w:contextualSpacing/>
              <w:rPr>
                <w:sz w:val="24"/>
                <w:szCs w:val="24"/>
              </w:rPr>
            </w:pPr>
            <w:r w:rsidRPr="00C06BC7">
              <w:rPr>
                <w:sz w:val="24"/>
                <w:szCs w:val="24"/>
              </w:rPr>
              <w:t>6</w:t>
            </w:r>
          </w:p>
        </w:tc>
        <w:tc>
          <w:tcPr>
            <w:tcW w:w="1613" w:type="dxa"/>
            <w:vMerge w:val="restart"/>
          </w:tcPr>
          <w:p w:rsidR="0062148E" w:rsidRPr="00C06BC7" w:rsidRDefault="0062148E" w:rsidP="00455644">
            <w:pPr>
              <w:contextualSpacing/>
              <w:rPr>
                <w:sz w:val="24"/>
                <w:szCs w:val="24"/>
              </w:rPr>
            </w:pPr>
            <w:r w:rsidRPr="00C06BC7">
              <w:rPr>
                <w:sz w:val="24"/>
                <w:szCs w:val="24"/>
              </w:rPr>
              <w:t>O</w:t>
            </w:r>
          </w:p>
        </w:tc>
        <w:tc>
          <w:tcPr>
            <w:tcW w:w="1352" w:type="dxa"/>
          </w:tcPr>
          <w:p w:rsidR="0062148E" w:rsidRPr="00C06BC7" w:rsidRDefault="0062148E" w:rsidP="00455644">
            <w:pPr>
              <w:contextualSpacing/>
              <w:rPr>
                <w:sz w:val="24"/>
                <w:szCs w:val="24"/>
              </w:rPr>
            </w:pPr>
            <w:r w:rsidRPr="00C06BC7">
              <w:rPr>
                <w:sz w:val="24"/>
                <w:szCs w:val="24"/>
              </w:rPr>
              <w:t>описание, множитель</w:t>
            </w:r>
          </w:p>
        </w:tc>
        <w:tc>
          <w:tcPr>
            <w:tcW w:w="5992" w:type="dxa"/>
          </w:tcPr>
          <w:p w:rsidR="00611B5D" w:rsidRPr="00C06BC7" w:rsidRDefault="00E21454" w:rsidP="00611B5D">
            <w:pPr>
              <w:jc w:val="both"/>
              <w:rPr>
                <w:sz w:val="24"/>
                <w:szCs w:val="24"/>
              </w:rPr>
            </w:pPr>
            <w:r w:rsidRPr="00C06BC7">
              <w:rPr>
                <w:sz w:val="24"/>
                <w:szCs w:val="24"/>
              </w:rPr>
              <w:t xml:space="preserve">В </w:t>
            </w:r>
            <w:proofErr w:type="gramStart"/>
            <w:r w:rsidRPr="00C06BC7">
              <w:rPr>
                <w:sz w:val="24"/>
                <w:szCs w:val="24"/>
              </w:rPr>
              <w:t>данный</w:t>
            </w:r>
            <w:proofErr w:type="gramEnd"/>
            <w:r w:rsidRPr="00C06BC7">
              <w:rPr>
                <w:sz w:val="24"/>
                <w:szCs w:val="24"/>
              </w:rPr>
              <w:t xml:space="preserve"> мета-анализ были включены результаты 13 рандомизированных клинических исследований (12 638 пациентов). Сравнивались 3 типа воздействия: 1) введение постоянного электрокардиостимулятора </w:t>
            </w:r>
            <w:r w:rsidR="00611B5D" w:rsidRPr="00C06BC7">
              <w:rPr>
                <w:sz w:val="24"/>
                <w:szCs w:val="24"/>
              </w:rPr>
              <w:t>(</w:t>
            </w:r>
            <w:r w:rsidR="00611B5D" w:rsidRPr="00C06BC7">
              <w:rPr>
                <w:sz w:val="24"/>
                <w:szCs w:val="24"/>
                <w:lang w:val="en-US"/>
              </w:rPr>
              <w:t>CRT</w:t>
            </w:r>
            <w:r w:rsidR="00611B5D" w:rsidRPr="00C06BC7">
              <w:rPr>
                <w:sz w:val="24"/>
                <w:szCs w:val="24"/>
              </w:rPr>
              <w:t>-</w:t>
            </w:r>
            <w:r w:rsidR="00611B5D" w:rsidRPr="00C06BC7">
              <w:rPr>
                <w:sz w:val="24"/>
                <w:szCs w:val="24"/>
                <w:lang w:val="en-US"/>
              </w:rPr>
              <w:t>P</w:t>
            </w:r>
            <w:r w:rsidR="00611B5D" w:rsidRPr="00C06BC7">
              <w:rPr>
                <w:sz w:val="24"/>
                <w:szCs w:val="24"/>
              </w:rPr>
              <w:t xml:space="preserve">), </w:t>
            </w:r>
            <w:r w:rsidRPr="00C06BC7">
              <w:t xml:space="preserve">2) </w:t>
            </w:r>
            <w:r w:rsidRPr="00C06BC7">
              <w:rPr>
                <w:sz w:val="24"/>
                <w:szCs w:val="24"/>
              </w:rPr>
              <w:t>имплантация кардиовертера/дефибриллятора</w:t>
            </w:r>
            <w:r w:rsidR="00611B5D" w:rsidRPr="00C06BC7">
              <w:rPr>
                <w:sz w:val="24"/>
                <w:szCs w:val="24"/>
              </w:rPr>
              <w:t xml:space="preserve"> </w:t>
            </w:r>
            <w:r w:rsidRPr="00C06BC7">
              <w:rPr>
                <w:sz w:val="24"/>
                <w:szCs w:val="24"/>
              </w:rPr>
              <w:t>(</w:t>
            </w:r>
            <w:r w:rsidRPr="00C06BC7">
              <w:rPr>
                <w:sz w:val="24"/>
                <w:szCs w:val="24"/>
                <w:lang w:val="en-US"/>
              </w:rPr>
              <w:t>ICD</w:t>
            </w:r>
            <w:r w:rsidRPr="00C06BC7">
              <w:rPr>
                <w:sz w:val="24"/>
                <w:szCs w:val="24"/>
              </w:rPr>
              <w:t>), 3) имплантация дефибриллятора</w:t>
            </w:r>
            <w:r w:rsidR="00611B5D" w:rsidRPr="00C06BC7">
              <w:rPr>
                <w:sz w:val="24"/>
                <w:szCs w:val="24"/>
              </w:rPr>
              <w:t xml:space="preserve"> (</w:t>
            </w:r>
            <w:r w:rsidR="00611B5D" w:rsidRPr="00C06BC7">
              <w:rPr>
                <w:sz w:val="24"/>
                <w:szCs w:val="24"/>
                <w:lang w:val="en-US"/>
              </w:rPr>
              <w:t>CRT</w:t>
            </w:r>
            <w:r w:rsidR="00611B5D" w:rsidRPr="00C06BC7">
              <w:rPr>
                <w:sz w:val="24"/>
                <w:szCs w:val="24"/>
              </w:rPr>
              <w:t>-</w:t>
            </w:r>
            <w:r w:rsidR="00611B5D" w:rsidRPr="00C06BC7">
              <w:rPr>
                <w:sz w:val="24"/>
                <w:szCs w:val="24"/>
                <w:lang w:val="en-US"/>
              </w:rPr>
              <w:t>D</w:t>
            </w:r>
            <w:r w:rsidR="00611B5D" w:rsidRPr="00C06BC7">
              <w:rPr>
                <w:sz w:val="24"/>
                <w:szCs w:val="24"/>
              </w:rPr>
              <w:t>)</w:t>
            </w:r>
            <w:r w:rsidRPr="00C06BC7">
              <w:rPr>
                <w:sz w:val="24"/>
                <w:szCs w:val="24"/>
              </w:rPr>
              <w:t xml:space="preserve">. По результатам авторов </w:t>
            </w:r>
            <w:r w:rsidR="00611B5D" w:rsidRPr="00C06BC7">
              <w:rPr>
                <w:sz w:val="24"/>
                <w:szCs w:val="24"/>
                <w:lang w:val="en-US"/>
              </w:rPr>
              <w:t>CRT</w:t>
            </w:r>
            <w:r w:rsidR="00611B5D" w:rsidRPr="00C06BC7">
              <w:rPr>
                <w:sz w:val="24"/>
                <w:szCs w:val="24"/>
              </w:rPr>
              <w:t>-</w:t>
            </w:r>
            <w:r w:rsidR="00611B5D" w:rsidRPr="00C06BC7">
              <w:rPr>
                <w:sz w:val="24"/>
                <w:szCs w:val="24"/>
                <w:lang w:val="en-US"/>
              </w:rPr>
              <w:t>D</w:t>
            </w:r>
            <w:r w:rsidR="00611B5D" w:rsidRPr="00C06BC7">
              <w:rPr>
                <w:sz w:val="24"/>
                <w:szCs w:val="24"/>
              </w:rPr>
              <w:t xml:space="preserve"> </w:t>
            </w:r>
            <w:proofErr w:type="gramStart"/>
            <w:r w:rsidR="00611B5D" w:rsidRPr="00C06BC7">
              <w:rPr>
                <w:sz w:val="24"/>
                <w:szCs w:val="24"/>
              </w:rPr>
              <w:t>способен</w:t>
            </w:r>
            <w:proofErr w:type="gramEnd"/>
            <w:r w:rsidR="00611B5D" w:rsidRPr="00C06BC7">
              <w:rPr>
                <w:sz w:val="24"/>
                <w:szCs w:val="24"/>
              </w:rPr>
              <w:t xml:space="preserve"> снизить смертность на 42%, </w:t>
            </w:r>
            <w:r w:rsidR="00611B5D" w:rsidRPr="00C06BC7">
              <w:rPr>
                <w:sz w:val="24"/>
                <w:szCs w:val="24"/>
                <w:lang w:val="en-US"/>
              </w:rPr>
              <w:t>ICD</w:t>
            </w:r>
            <w:r w:rsidR="00611B5D" w:rsidRPr="00C06BC7">
              <w:rPr>
                <w:sz w:val="24"/>
                <w:szCs w:val="24"/>
              </w:rPr>
              <w:t xml:space="preserve"> – на 29%, </w:t>
            </w:r>
            <w:r w:rsidR="00611B5D" w:rsidRPr="00C06BC7">
              <w:rPr>
                <w:sz w:val="24"/>
                <w:szCs w:val="24"/>
                <w:lang w:val="en-US"/>
              </w:rPr>
              <w:t>CRT</w:t>
            </w:r>
            <w:r w:rsidR="00611B5D" w:rsidRPr="00C06BC7">
              <w:rPr>
                <w:sz w:val="24"/>
                <w:szCs w:val="24"/>
              </w:rPr>
              <w:t>-</w:t>
            </w:r>
            <w:r w:rsidR="00611B5D" w:rsidRPr="00C06BC7">
              <w:rPr>
                <w:sz w:val="24"/>
                <w:szCs w:val="24"/>
                <w:lang w:val="en-US"/>
              </w:rPr>
              <w:t>P</w:t>
            </w:r>
            <w:r w:rsidR="00611B5D" w:rsidRPr="00C06BC7">
              <w:rPr>
                <w:sz w:val="24"/>
                <w:szCs w:val="24"/>
              </w:rPr>
              <w:t xml:space="preserve"> – на 28%. Таким образом, установка электрокардиостимулятора является эффективным способом лечения нарушений ритма, однако, несколько уступающим по эффективности другим методам лечения.</w:t>
            </w:r>
          </w:p>
          <w:p w:rsidR="0062148E" w:rsidRPr="00C06BC7" w:rsidRDefault="003332E2" w:rsidP="00455644">
            <w:pPr>
              <w:contextualSpacing/>
              <w:rPr>
                <w:sz w:val="24"/>
                <w:szCs w:val="24"/>
              </w:rPr>
            </w:pPr>
            <w:r w:rsidRPr="00C06BC7">
              <w:rPr>
                <w:sz w:val="24"/>
                <w:szCs w:val="24"/>
              </w:rPr>
              <w:t>М</w:t>
            </w:r>
            <w:r w:rsidR="0062148E" w:rsidRPr="00C06BC7">
              <w:rPr>
                <w:sz w:val="24"/>
                <w:szCs w:val="24"/>
              </w:rPr>
              <w:t>ножитель - 1</w:t>
            </w:r>
          </w:p>
        </w:tc>
      </w:tr>
      <w:tr w:rsidR="0062148E" w:rsidRPr="00C06BC7" w:rsidTr="0062148E">
        <w:trPr>
          <w:trHeight w:val="157"/>
        </w:trPr>
        <w:tc>
          <w:tcPr>
            <w:tcW w:w="614" w:type="dxa"/>
            <w:vMerge/>
          </w:tcPr>
          <w:p w:rsidR="0062148E" w:rsidRPr="00C06BC7" w:rsidRDefault="0062148E" w:rsidP="00455644">
            <w:pPr>
              <w:contextualSpacing/>
              <w:rPr>
                <w:sz w:val="24"/>
                <w:szCs w:val="24"/>
              </w:rPr>
            </w:pPr>
          </w:p>
        </w:tc>
        <w:tc>
          <w:tcPr>
            <w:tcW w:w="1613" w:type="dxa"/>
            <w:vMerge/>
          </w:tcPr>
          <w:p w:rsidR="0062148E" w:rsidRPr="00C06BC7" w:rsidRDefault="0062148E" w:rsidP="00455644">
            <w:pPr>
              <w:contextualSpacing/>
              <w:rPr>
                <w:sz w:val="24"/>
                <w:szCs w:val="24"/>
              </w:rPr>
            </w:pPr>
          </w:p>
        </w:tc>
        <w:tc>
          <w:tcPr>
            <w:tcW w:w="1352" w:type="dxa"/>
          </w:tcPr>
          <w:p w:rsidR="0062148E" w:rsidRPr="00C06BC7" w:rsidRDefault="0062148E" w:rsidP="00455644">
            <w:pPr>
              <w:contextualSpacing/>
              <w:rPr>
                <w:sz w:val="24"/>
                <w:szCs w:val="24"/>
              </w:rPr>
            </w:pPr>
            <w:r w:rsidRPr="00C06BC7">
              <w:rPr>
                <w:sz w:val="24"/>
                <w:szCs w:val="24"/>
              </w:rPr>
              <w:t>балл</w:t>
            </w:r>
          </w:p>
        </w:tc>
        <w:tc>
          <w:tcPr>
            <w:tcW w:w="5992" w:type="dxa"/>
          </w:tcPr>
          <w:p w:rsidR="0062148E" w:rsidRPr="00C06BC7" w:rsidRDefault="00920A9F" w:rsidP="00BC4721">
            <w:pPr>
              <w:contextualSpacing/>
              <w:jc w:val="center"/>
              <w:rPr>
                <w:b/>
                <w:sz w:val="24"/>
                <w:szCs w:val="24"/>
              </w:rPr>
            </w:pPr>
            <w:r w:rsidRPr="00C06BC7">
              <w:rPr>
                <w:b/>
                <w:sz w:val="24"/>
                <w:szCs w:val="24"/>
              </w:rPr>
              <w:t>9</w:t>
            </w:r>
          </w:p>
        </w:tc>
      </w:tr>
      <w:tr w:rsidR="00F6521A" w:rsidRPr="00C06BC7" w:rsidTr="00694E24">
        <w:tc>
          <w:tcPr>
            <w:tcW w:w="614" w:type="dxa"/>
          </w:tcPr>
          <w:p w:rsidR="00F6521A" w:rsidRPr="00C06BC7" w:rsidRDefault="00F6521A" w:rsidP="00455644">
            <w:pPr>
              <w:contextualSpacing/>
              <w:rPr>
                <w:sz w:val="24"/>
                <w:szCs w:val="24"/>
              </w:rPr>
            </w:pPr>
            <w:r w:rsidRPr="00C06BC7">
              <w:rPr>
                <w:sz w:val="24"/>
                <w:szCs w:val="24"/>
              </w:rPr>
              <w:t>1</w:t>
            </w:r>
          </w:p>
        </w:tc>
        <w:tc>
          <w:tcPr>
            <w:tcW w:w="2965" w:type="dxa"/>
            <w:gridSpan w:val="2"/>
          </w:tcPr>
          <w:p w:rsidR="00F6521A" w:rsidRPr="00C06BC7" w:rsidRDefault="00F6521A" w:rsidP="00455644">
            <w:pPr>
              <w:contextualSpacing/>
              <w:rPr>
                <w:sz w:val="24"/>
                <w:szCs w:val="24"/>
              </w:rPr>
            </w:pPr>
            <w:r w:rsidRPr="00C06BC7">
              <w:rPr>
                <w:sz w:val="24"/>
                <w:szCs w:val="24"/>
              </w:rPr>
              <w:t>Номер исследования</w:t>
            </w:r>
          </w:p>
        </w:tc>
        <w:tc>
          <w:tcPr>
            <w:tcW w:w="5992" w:type="dxa"/>
          </w:tcPr>
          <w:p w:rsidR="00F6521A" w:rsidRPr="00C06BC7" w:rsidRDefault="00F6521A" w:rsidP="00455644">
            <w:pPr>
              <w:contextualSpacing/>
              <w:rPr>
                <w:b/>
                <w:sz w:val="24"/>
                <w:szCs w:val="24"/>
              </w:rPr>
            </w:pPr>
            <w:r w:rsidRPr="00C06BC7">
              <w:rPr>
                <w:b/>
                <w:sz w:val="24"/>
                <w:szCs w:val="24"/>
              </w:rPr>
              <w:t>2</w:t>
            </w:r>
          </w:p>
        </w:tc>
      </w:tr>
      <w:tr w:rsidR="004475B3" w:rsidRPr="00C62DB1" w:rsidTr="00694E24">
        <w:tc>
          <w:tcPr>
            <w:tcW w:w="614" w:type="dxa"/>
          </w:tcPr>
          <w:p w:rsidR="004475B3" w:rsidRPr="00C06BC7" w:rsidRDefault="004475B3" w:rsidP="00455644">
            <w:pPr>
              <w:contextualSpacing/>
              <w:rPr>
                <w:sz w:val="24"/>
                <w:szCs w:val="24"/>
              </w:rPr>
            </w:pPr>
            <w:r w:rsidRPr="00C06BC7">
              <w:rPr>
                <w:sz w:val="24"/>
                <w:szCs w:val="24"/>
              </w:rPr>
              <w:t>2</w:t>
            </w:r>
          </w:p>
        </w:tc>
        <w:tc>
          <w:tcPr>
            <w:tcW w:w="2965" w:type="dxa"/>
            <w:gridSpan w:val="2"/>
          </w:tcPr>
          <w:p w:rsidR="004475B3" w:rsidRPr="00C06BC7" w:rsidRDefault="004475B3"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611B5D" w:rsidRPr="00C06BC7" w:rsidRDefault="00611B5D" w:rsidP="00611B5D">
            <w:pPr>
              <w:jc w:val="both"/>
              <w:rPr>
                <w:sz w:val="24"/>
                <w:szCs w:val="24"/>
                <w:lang w:val="en-US"/>
              </w:rPr>
            </w:pPr>
            <w:r w:rsidRPr="00C06BC7">
              <w:rPr>
                <w:sz w:val="24"/>
                <w:szCs w:val="24"/>
                <w:lang w:val="en-US"/>
              </w:rPr>
              <w:t xml:space="preserve">Effect of cardiac resynchronization therapy and implantable </w:t>
            </w:r>
            <w:proofErr w:type="spellStart"/>
            <w:r w:rsidRPr="00C06BC7">
              <w:rPr>
                <w:sz w:val="24"/>
                <w:szCs w:val="24"/>
                <w:lang w:val="en-US"/>
              </w:rPr>
              <w:t>cardioverter</w:t>
            </w:r>
            <w:proofErr w:type="spellEnd"/>
            <w:r w:rsidR="00D84E13" w:rsidRPr="00C06BC7">
              <w:rPr>
                <w:sz w:val="24"/>
                <w:szCs w:val="24"/>
                <w:lang w:val="en-US"/>
              </w:rPr>
              <w:t xml:space="preserve"> </w:t>
            </w:r>
            <w:r w:rsidRPr="00C06BC7">
              <w:rPr>
                <w:sz w:val="24"/>
                <w:szCs w:val="24"/>
                <w:lang w:val="en-US"/>
              </w:rPr>
              <w:t>defibrillator</w:t>
            </w:r>
            <w:r w:rsidR="00D84E13" w:rsidRPr="00C06BC7">
              <w:rPr>
                <w:sz w:val="24"/>
                <w:szCs w:val="24"/>
                <w:lang w:val="en-US"/>
              </w:rPr>
              <w:t xml:space="preserve"> </w:t>
            </w:r>
            <w:r w:rsidRPr="00C06BC7">
              <w:rPr>
                <w:sz w:val="24"/>
                <w:szCs w:val="24"/>
                <w:lang w:val="en-US"/>
              </w:rPr>
              <w:t>on quality of life in patients with heart failure: a</w:t>
            </w:r>
            <w:r w:rsidR="00D84E13" w:rsidRPr="00C06BC7">
              <w:rPr>
                <w:sz w:val="24"/>
                <w:szCs w:val="24"/>
                <w:lang w:val="en-US"/>
              </w:rPr>
              <w:t xml:space="preserve"> </w:t>
            </w:r>
            <w:r w:rsidRPr="00C06BC7">
              <w:rPr>
                <w:sz w:val="24"/>
                <w:szCs w:val="24"/>
                <w:lang w:val="en-US"/>
              </w:rPr>
              <w:t>meta-analysis.</w:t>
            </w:r>
          </w:p>
          <w:p w:rsidR="00611B5D" w:rsidRPr="00C06BC7" w:rsidRDefault="00611B5D" w:rsidP="00611B5D">
            <w:pPr>
              <w:jc w:val="both"/>
              <w:rPr>
                <w:sz w:val="24"/>
                <w:szCs w:val="24"/>
                <w:lang w:val="en-US"/>
              </w:rPr>
            </w:pPr>
            <w:r w:rsidRPr="00C06BC7">
              <w:rPr>
                <w:sz w:val="24"/>
                <w:szCs w:val="24"/>
                <w:lang w:val="en-US"/>
              </w:rPr>
              <w:t>Chen S,</w:t>
            </w:r>
            <w:r w:rsidR="00D84E13" w:rsidRPr="00C06BC7">
              <w:rPr>
                <w:sz w:val="24"/>
                <w:szCs w:val="24"/>
                <w:lang w:val="en-US"/>
              </w:rPr>
              <w:t xml:space="preserve"> </w:t>
            </w:r>
            <w:r w:rsidRPr="00C06BC7">
              <w:rPr>
                <w:sz w:val="24"/>
                <w:szCs w:val="24"/>
                <w:lang w:val="en-US"/>
              </w:rPr>
              <w:t>Yin Y,</w:t>
            </w:r>
            <w:r w:rsidR="00D84E13" w:rsidRPr="00C06BC7">
              <w:rPr>
                <w:sz w:val="24"/>
                <w:szCs w:val="24"/>
                <w:lang w:val="en-US"/>
              </w:rPr>
              <w:t xml:space="preserve"> </w:t>
            </w:r>
            <w:proofErr w:type="spellStart"/>
            <w:r w:rsidRPr="00C06BC7">
              <w:rPr>
                <w:sz w:val="24"/>
                <w:szCs w:val="24"/>
                <w:lang w:val="en-US"/>
              </w:rPr>
              <w:t>Krucoff</w:t>
            </w:r>
            <w:proofErr w:type="spellEnd"/>
            <w:r w:rsidRPr="00C06BC7">
              <w:rPr>
                <w:sz w:val="24"/>
                <w:szCs w:val="24"/>
                <w:lang w:val="en-US"/>
              </w:rPr>
              <w:t xml:space="preserve"> MW.</w:t>
            </w:r>
          </w:p>
          <w:p w:rsidR="00A62553" w:rsidRPr="00DB3101" w:rsidRDefault="00611B5D" w:rsidP="00611B5D">
            <w:pPr>
              <w:jc w:val="both"/>
              <w:rPr>
                <w:sz w:val="24"/>
                <w:szCs w:val="24"/>
                <w:lang w:val="en-US"/>
              </w:rPr>
            </w:pPr>
            <w:r w:rsidRPr="00DB3101">
              <w:rPr>
                <w:sz w:val="24"/>
                <w:szCs w:val="24"/>
                <w:lang w:val="en-US"/>
              </w:rPr>
              <w:t xml:space="preserve">2012 </w:t>
            </w:r>
            <w:r w:rsidRPr="00C06BC7">
              <w:rPr>
                <w:sz w:val="24"/>
                <w:szCs w:val="24"/>
              </w:rPr>
              <w:t>год</w:t>
            </w:r>
          </w:p>
          <w:p w:rsidR="00611B5D" w:rsidRPr="00DB3101" w:rsidRDefault="00C62DB1" w:rsidP="00611B5D">
            <w:pPr>
              <w:jc w:val="both"/>
              <w:rPr>
                <w:sz w:val="24"/>
                <w:szCs w:val="24"/>
                <w:lang w:val="en-US"/>
              </w:rPr>
            </w:pPr>
            <w:hyperlink r:id="rId8" w:history="1">
              <w:r w:rsidR="00611B5D" w:rsidRPr="00DB3101">
                <w:rPr>
                  <w:rStyle w:val="a6"/>
                  <w:sz w:val="24"/>
                  <w:szCs w:val="24"/>
                  <w:lang w:val="en-US"/>
                </w:rPr>
                <w:t>http://www.ncbi.nlm.nih.gov/pubmed/23104857</w:t>
              </w:r>
            </w:hyperlink>
          </w:p>
          <w:p w:rsidR="00611B5D" w:rsidRPr="00C06BC7" w:rsidRDefault="00611B5D" w:rsidP="00A62553">
            <w:pPr>
              <w:jc w:val="both"/>
              <w:rPr>
                <w:sz w:val="24"/>
                <w:szCs w:val="24"/>
                <w:lang w:val="en-US"/>
              </w:rPr>
            </w:pPr>
          </w:p>
        </w:tc>
      </w:tr>
      <w:tr w:rsidR="004475B3" w:rsidRPr="00C06BC7" w:rsidTr="00694E24">
        <w:trPr>
          <w:trHeight w:val="158"/>
        </w:trPr>
        <w:tc>
          <w:tcPr>
            <w:tcW w:w="614" w:type="dxa"/>
            <w:vMerge w:val="restart"/>
          </w:tcPr>
          <w:p w:rsidR="004475B3" w:rsidRPr="00C06BC7" w:rsidRDefault="004475B3" w:rsidP="00455644">
            <w:pPr>
              <w:contextualSpacing/>
              <w:rPr>
                <w:sz w:val="24"/>
                <w:szCs w:val="24"/>
              </w:rPr>
            </w:pPr>
            <w:r w:rsidRPr="00C06BC7">
              <w:rPr>
                <w:sz w:val="24"/>
                <w:szCs w:val="24"/>
              </w:rPr>
              <w:t>3</w:t>
            </w:r>
          </w:p>
        </w:tc>
        <w:tc>
          <w:tcPr>
            <w:tcW w:w="1613" w:type="dxa"/>
            <w:vMerge w:val="restart"/>
          </w:tcPr>
          <w:p w:rsidR="004475B3" w:rsidRPr="00C06BC7" w:rsidRDefault="004475B3" w:rsidP="00455644">
            <w:pPr>
              <w:contextualSpacing/>
              <w:rPr>
                <w:sz w:val="24"/>
                <w:szCs w:val="24"/>
              </w:rPr>
            </w:pPr>
            <w:r w:rsidRPr="00C06BC7">
              <w:rPr>
                <w:sz w:val="24"/>
                <w:szCs w:val="24"/>
              </w:rPr>
              <w:t>Качество исследования</w:t>
            </w:r>
          </w:p>
        </w:tc>
        <w:tc>
          <w:tcPr>
            <w:tcW w:w="1352" w:type="dxa"/>
          </w:tcPr>
          <w:p w:rsidR="004475B3" w:rsidRPr="00C06BC7" w:rsidRDefault="004475B3" w:rsidP="00455644">
            <w:pPr>
              <w:contextualSpacing/>
              <w:rPr>
                <w:sz w:val="24"/>
                <w:szCs w:val="24"/>
              </w:rPr>
            </w:pPr>
            <w:r w:rsidRPr="00C06BC7">
              <w:rPr>
                <w:sz w:val="24"/>
                <w:szCs w:val="24"/>
              </w:rPr>
              <w:t>Описание</w:t>
            </w:r>
          </w:p>
        </w:tc>
        <w:tc>
          <w:tcPr>
            <w:tcW w:w="5992" w:type="dxa"/>
          </w:tcPr>
          <w:p w:rsidR="004475B3" w:rsidRPr="00C06BC7" w:rsidRDefault="00A62553" w:rsidP="00455644">
            <w:pPr>
              <w:contextualSpacing/>
              <w:rPr>
                <w:sz w:val="24"/>
                <w:szCs w:val="24"/>
              </w:rPr>
            </w:pPr>
            <w:r w:rsidRPr="00C06BC7">
              <w:rPr>
                <w:sz w:val="24"/>
                <w:szCs w:val="24"/>
              </w:rPr>
              <w:t>Мета-анализ</w:t>
            </w:r>
          </w:p>
        </w:tc>
      </w:tr>
      <w:tr w:rsidR="00D84E13" w:rsidRPr="00C06BC7" w:rsidTr="00694E24">
        <w:trPr>
          <w:trHeight w:val="157"/>
        </w:trPr>
        <w:tc>
          <w:tcPr>
            <w:tcW w:w="614" w:type="dxa"/>
            <w:vMerge/>
          </w:tcPr>
          <w:p w:rsidR="00D84E13" w:rsidRPr="00C06BC7" w:rsidRDefault="00D84E13" w:rsidP="00455644">
            <w:pPr>
              <w:contextualSpacing/>
              <w:rPr>
                <w:sz w:val="24"/>
                <w:szCs w:val="24"/>
              </w:rPr>
            </w:pPr>
          </w:p>
        </w:tc>
        <w:tc>
          <w:tcPr>
            <w:tcW w:w="1613" w:type="dxa"/>
            <w:vMerge/>
          </w:tcPr>
          <w:p w:rsidR="00D84E13" w:rsidRPr="00C06BC7" w:rsidRDefault="00D84E13" w:rsidP="00455644">
            <w:pPr>
              <w:contextualSpacing/>
              <w:rPr>
                <w:sz w:val="24"/>
                <w:szCs w:val="24"/>
              </w:rPr>
            </w:pPr>
          </w:p>
        </w:tc>
        <w:tc>
          <w:tcPr>
            <w:tcW w:w="1352" w:type="dxa"/>
          </w:tcPr>
          <w:p w:rsidR="00D84E13" w:rsidRPr="00C06BC7" w:rsidRDefault="00D84E13" w:rsidP="00455644">
            <w:pPr>
              <w:contextualSpacing/>
              <w:rPr>
                <w:sz w:val="24"/>
                <w:szCs w:val="24"/>
              </w:rPr>
            </w:pPr>
            <w:r w:rsidRPr="00C06BC7">
              <w:rPr>
                <w:sz w:val="24"/>
                <w:szCs w:val="24"/>
              </w:rPr>
              <w:t>балл</w:t>
            </w:r>
          </w:p>
        </w:tc>
        <w:tc>
          <w:tcPr>
            <w:tcW w:w="5992" w:type="dxa"/>
          </w:tcPr>
          <w:p w:rsidR="00D84E13" w:rsidRPr="00C06BC7" w:rsidRDefault="00D84E13" w:rsidP="00A15217">
            <w:pPr>
              <w:contextualSpacing/>
              <w:jc w:val="center"/>
              <w:rPr>
                <w:b/>
                <w:sz w:val="24"/>
                <w:szCs w:val="24"/>
              </w:rPr>
            </w:pPr>
            <w:r w:rsidRPr="00C06BC7">
              <w:rPr>
                <w:b/>
                <w:sz w:val="24"/>
                <w:szCs w:val="24"/>
              </w:rPr>
              <w:t>9</w:t>
            </w:r>
          </w:p>
        </w:tc>
      </w:tr>
      <w:tr w:rsidR="00D84E13" w:rsidRPr="00C06BC7" w:rsidTr="00694E24">
        <w:trPr>
          <w:trHeight w:val="158"/>
        </w:trPr>
        <w:tc>
          <w:tcPr>
            <w:tcW w:w="614" w:type="dxa"/>
            <w:vMerge w:val="restart"/>
          </w:tcPr>
          <w:p w:rsidR="00D84E13" w:rsidRPr="00C06BC7" w:rsidRDefault="00D84E13" w:rsidP="00455644">
            <w:pPr>
              <w:contextualSpacing/>
              <w:rPr>
                <w:sz w:val="24"/>
                <w:szCs w:val="24"/>
              </w:rPr>
            </w:pPr>
            <w:r w:rsidRPr="00C06BC7">
              <w:rPr>
                <w:sz w:val="24"/>
                <w:szCs w:val="24"/>
              </w:rPr>
              <w:t>4</w:t>
            </w:r>
          </w:p>
        </w:tc>
        <w:tc>
          <w:tcPr>
            <w:tcW w:w="1613" w:type="dxa"/>
            <w:vMerge w:val="restart"/>
          </w:tcPr>
          <w:p w:rsidR="00D84E13" w:rsidRPr="00C06BC7" w:rsidRDefault="00D84E13" w:rsidP="00455644">
            <w:pPr>
              <w:contextualSpacing/>
              <w:rPr>
                <w:sz w:val="24"/>
                <w:szCs w:val="24"/>
              </w:rPr>
            </w:pPr>
            <w:r w:rsidRPr="00C06BC7">
              <w:rPr>
                <w:sz w:val="24"/>
                <w:szCs w:val="24"/>
              </w:rPr>
              <w:t>P</w:t>
            </w:r>
          </w:p>
        </w:tc>
        <w:tc>
          <w:tcPr>
            <w:tcW w:w="1352" w:type="dxa"/>
          </w:tcPr>
          <w:p w:rsidR="00D84E13" w:rsidRPr="00C06BC7" w:rsidRDefault="00D84E13" w:rsidP="00455644">
            <w:pPr>
              <w:contextualSpacing/>
              <w:rPr>
                <w:sz w:val="24"/>
                <w:szCs w:val="24"/>
              </w:rPr>
            </w:pPr>
            <w:r w:rsidRPr="00C06BC7">
              <w:rPr>
                <w:sz w:val="24"/>
                <w:szCs w:val="24"/>
              </w:rPr>
              <w:t>описание, множитель</w:t>
            </w:r>
          </w:p>
        </w:tc>
        <w:tc>
          <w:tcPr>
            <w:tcW w:w="5992" w:type="dxa"/>
          </w:tcPr>
          <w:p w:rsidR="00BA528A" w:rsidRDefault="00BA528A" w:rsidP="00A15217">
            <w:pPr>
              <w:contextualSpacing/>
              <w:rPr>
                <w:sz w:val="24"/>
                <w:szCs w:val="24"/>
              </w:rPr>
            </w:pPr>
            <w:r w:rsidRPr="00C06BC7">
              <w:rPr>
                <w:sz w:val="24"/>
                <w:szCs w:val="24"/>
              </w:rPr>
              <w:t>Пациенты с нарушением сердечного ритма</w:t>
            </w:r>
          </w:p>
          <w:p w:rsidR="00D84E13" w:rsidRPr="00C06BC7" w:rsidRDefault="00D84E13" w:rsidP="00A15217">
            <w:pPr>
              <w:contextualSpacing/>
              <w:rPr>
                <w:sz w:val="24"/>
                <w:szCs w:val="24"/>
              </w:rPr>
            </w:pPr>
            <w:r w:rsidRPr="00C06BC7">
              <w:rPr>
                <w:sz w:val="24"/>
                <w:szCs w:val="24"/>
              </w:rPr>
              <w:t>Множитель - 1</w:t>
            </w:r>
          </w:p>
        </w:tc>
      </w:tr>
      <w:tr w:rsidR="00D84E13" w:rsidRPr="00C06BC7" w:rsidTr="00694E24">
        <w:trPr>
          <w:trHeight w:val="157"/>
        </w:trPr>
        <w:tc>
          <w:tcPr>
            <w:tcW w:w="614" w:type="dxa"/>
            <w:vMerge/>
          </w:tcPr>
          <w:p w:rsidR="00D84E13" w:rsidRPr="00C06BC7" w:rsidRDefault="00D84E13" w:rsidP="00455644">
            <w:pPr>
              <w:contextualSpacing/>
              <w:rPr>
                <w:sz w:val="24"/>
                <w:szCs w:val="24"/>
              </w:rPr>
            </w:pPr>
          </w:p>
        </w:tc>
        <w:tc>
          <w:tcPr>
            <w:tcW w:w="1613" w:type="dxa"/>
            <w:vMerge/>
          </w:tcPr>
          <w:p w:rsidR="00D84E13" w:rsidRPr="00C06BC7" w:rsidRDefault="00D84E13" w:rsidP="00455644">
            <w:pPr>
              <w:contextualSpacing/>
              <w:rPr>
                <w:sz w:val="24"/>
                <w:szCs w:val="24"/>
              </w:rPr>
            </w:pPr>
          </w:p>
        </w:tc>
        <w:tc>
          <w:tcPr>
            <w:tcW w:w="1352" w:type="dxa"/>
          </w:tcPr>
          <w:p w:rsidR="00D84E13" w:rsidRPr="00C06BC7" w:rsidRDefault="00D84E13" w:rsidP="00455644">
            <w:pPr>
              <w:contextualSpacing/>
              <w:rPr>
                <w:sz w:val="24"/>
                <w:szCs w:val="24"/>
              </w:rPr>
            </w:pPr>
            <w:r w:rsidRPr="00C06BC7">
              <w:rPr>
                <w:sz w:val="24"/>
                <w:szCs w:val="24"/>
              </w:rPr>
              <w:t>балл</w:t>
            </w:r>
          </w:p>
        </w:tc>
        <w:tc>
          <w:tcPr>
            <w:tcW w:w="5992" w:type="dxa"/>
          </w:tcPr>
          <w:p w:rsidR="00D84E13" w:rsidRPr="00C06BC7" w:rsidRDefault="00D84E13" w:rsidP="00A15217">
            <w:pPr>
              <w:contextualSpacing/>
              <w:jc w:val="center"/>
              <w:rPr>
                <w:b/>
                <w:sz w:val="24"/>
                <w:szCs w:val="24"/>
              </w:rPr>
            </w:pPr>
            <w:r w:rsidRPr="00C06BC7">
              <w:rPr>
                <w:b/>
                <w:sz w:val="24"/>
                <w:szCs w:val="24"/>
              </w:rPr>
              <w:t>9</w:t>
            </w:r>
          </w:p>
        </w:tc>
      </w:tr>
      <w:tr w:rsidR="00D84E13" w:rsidRPr="00C06BC7" w:rsidTr="00694E24">
        <w:trPr>
          <w:trHeight w:val="158"/>
        </w:trPr>
        <w:tc>
          <w:tcPr>
            <w:tcW w:w="614" w:type="dxa"/>
            <w:vMerge w:val="restart"/>
          </w:tcPr>
          <w:p w:rsidR="00D84E13" w:rsidRPr="00C06BC7" w:rsidRDefault="00D84E13" w:rsidP="00455644">
            <w:pPr>
              <w:contextualSpacing/>
              <w:rPr>
                <w:sz w:val="24"/>
                <w:szCs w:val="24"/>
              </w:rPr>
            </w:pPr>
            <w:r w:rsidRPr="00C06BC7">
              <w:rPr>
                <w:sz w:val="24"/>
                <w:szCs w:val="24"/>
              </w:rPr>
              <w:t>5</w:t>
            </w:r>
          </w:p>
        </w:tc>
        <w:tc>
          <w:tcPr>
            <w:tcW w:w="1613" w:type="dxa"/>
            <w:vMerge w:val="restart"/>
          </w:tcPr>
          <w:p w:rsidR="00D84E13" w:rsidRPr="00C06BC7" w:rsidRDefault="00D84E13" w:rsidP="00455644">
            <w:pPr>
              <w:contextualSpacing/>
              <w:rPr>
                <w:sz w:val="24"/>
                <w:szCs w:val="24"/>
              </w:rPr>
            </w:pPr>
            <w:r w:rsidRPr="00C06BC7">
              <w:rPr>
                <w:sz w:val="24"/>
                <w:szCs w:val="24"/>
              </w:rPr>
              <w:t>I, C</w:t>
            </w:r>
          </w:p>
        </w:tc>
        <w:tc>
          <w:tcPr>
            <w:tcW w:w="1352" w:type="dxa"/>
          </w:tcPr>
          <w:p w:rsidR="00D84E13" w:rsidRPr="00C06BC7" w:rsidRDefault="00D84E13" w:rsidP="00455644">
            <w:pPr>
              <w:contextualSpacing/>
              <w:rPr>
                <w:sz w:val="24"/>
                <w:szCs w:val="24"/>
              </w:rPr>
            </w:pPr>
            <w:r w:rsidRPr="00C06BC7">
              <w:rPr>
                <w:sz w:val="24"/>
                <w:szCs w:val="24"/>
              </w:rPr>
              <w:t>описание, множитель</w:t>
            </w:r>
          </w:p>
        </w:tc>
        <w:tc>
          <w:tcPr>
            <w:tcW w:w="5992" w:type="dxa"/>
          </w:tcPr>
          <w:p w:rsidR="00D84E13" w:rsidRPr="00C06BC7" w:rsidRDefault="00D84E13" w:rsidP="00A15217">
            <w:r w:rsidRPr="00C06BC7">
              <w:rPr>
                <w:sz w:val="24"/>
                <w:szCs w:val="24"/>
              </w:rPr>
              <w:t>Введение постоянного электрокардиостимулятора</w:t>
            </w:r>
          </w:p>
          <w:p w:rsidR="00D84E13" w:rsidRPr="00C06BC7" w:rsidRDefault="00D84E13" w:rsidP="00A15217">
            <w:r w:rsidRPr="00C06BC7">
              <w:rPr>
                <w:sz w:val="24"/>
                <w:szCs w:val="24"/>
              </w:rPr>
              <w:t>Имплантация кардиовертера/дефибриллятора</w:t>
            </w:r>
          </w:p>
          <w:p w:rsidR="00D84E13" w:rsidRPr="00C06BC7" w:rsidRDefault="00D84E13" w:rsidP="00A15217">
            <w:pPr>
              <w:contextualSpacing/>
              <w:rPr>
                <w:sz w:val="24"/>
                <w:szCs w:val="24"/>
              </w:rPr>
            </w:pPr>
            <w:r w:rsidRPr="00C06BC7">
              <w:rPr>
                <w:sz w:val="24"/>
                <w:szCs w:val="24"/>
              </w:rPr>
              <w:t>Множитель – 1</w:t>
            </w:r>
          </w:p>
        </w:tc>
      </w:tr>
      <w:tr w:rsidR="00D84E13" w:rsidRPr="00C06BC7" w:rsidTr="00694E24">
        <w:trPr>
          <w:trHeight w:val="157"/>
        </w:trPr>
        <w:tc>
          <w:tcPr>
            <w:tcW w:w="614" w:type="dxa"/>
            <w:vMerge/>
          </w:tcPr>
          <w:p w:rsidR="00D84E13" w:rsidRPr="00C06BC7" w:rsidRDefault="00D84E13" w:rsidP="00455644">
            <w:pPr>
              <w:contextualSpacing/>
              <w:rPr>
                <w:sz w:val="24"/>
                <w:szCs w:val="24"/>
              </w:rPr>
            </w:pPr>
          </w:p>
        </w:tc>
        <w:tc>
          <w:tcPr>
            <w:tcW w:w="1613" w:type="dxa"/>
            <w:vMerge/>
          </w:tcPr>
          <w:p w:rsidR="00D84E13" w:rsidRPr="00C06BC7" w:rsidRDefault="00D84E13" w:rsidP="00455644">
            <w:pPr>
              <w:contextualSpacing/>
              <w:rPr>
                <w:sz w:val="24"/>
                <w:szCs w:val="24"/>
              </w:rPr>
            </w:pPr>
          </w:p>
        </w:tc>
        <w:tc>
          <w:tcPr>
            <w:tcW w:w="1352" w:type="dxa"/>
          </w:tcPr>
          <w:p w:rsidR="00D84E13" w:rsidRPr="00C06BC7" w:rsidRDefault="00D84E13" w:rsidP="00455644">
            <w:pPr>
              <w:contextualSpacing/>
              <w:rPr>
                <w:sz w:val="24"/>
                <w:szCs w:val="24"/>
              </w:rPr>
            </w:pPr>
            <w:r w:rsidRPr="00C06BC7">
              <w:rPr>
                <w:sz w:val="24"/>
                <w:szCs w:val="24"/>
              </w:rPr>
              <w:t>балл</w:t>
            </w:r>
          </w:p>
        </w:tc>
        <w:tc>
          <w:tcPr>
            <w:tcW w:w="5992" w:type="dxa"/>
          </w:tcPr>
          <w:p w:rsidR="00D84E13" w:rsidRPr="00C06BC7" w:rsidRDefault="00D84E13" w:rsidP="00A15217">
            <w:pPr>
              <w:contextualSpacing/>
              <w:jc w:val="center"/>
              <w:rPr>
                <w:b/>
                <w:sz w:val="24"/>
                <w:szCs w:val="24"/>
              </w:rPr>
            </w:pPr>
            <w:r w:rsidRPr="00C06BC7">
              <w:rPr>
                <w:b/>
                <w:sz w:val="24"/>
                <w:szCs w:val="24"/>
              </w:rPr>
              <w:t>9</w:t>
            </w:r>
          </w:p>
        </w:tc>
      </w:tr>
      <w:tr w:rsidR="004475B3" w:rsidRPr="00C06BC7" w:rsidTr="00FF7152">
        <w:trPr>
          <w:trHeight w:val="77"/>
        </w:trPr>
        <w:tc>
          <w:tcPr>
            <w:tcW w:w="614" w:type="dxa"/>
            <w:vMerge w:val="restart"/>
          </w:tcPr>
          <w:p w:rsidR="004475B3" w:rsidRPr="00C06BC7" w:rsidRDefault="004475B3" w:rsidP="00455644">
            <w:pPr>
              <w:contextualSpacing/>
              <w:rPr>
                <w:sz w:val="24"/>
                <w:szCs w:val="24"/>
              </w:rPr>
            </w:pPr>
            <w:r w:rsidRPr="00C06BC7">
              <w:rPr>
                <w:sz w:val="24"/>
                <w:szCs w:val="24"/>
              </w:rPr>
              <w:t>6</w:t>
            </w:r>
          </w:p>
        </w:tc>
        <w:tc>
          <w:tcPr>
            <w:tcW w:w="1613" w:type="dxa"/>
            <w:vMerge w:val="restart"/>
          </w:tcPr>
          <w:p w:rsidR="004475B3" w:rsidRPr="00C06BC7" w:rsidRDefault="004475B3" w:rsidP="00455644">
            <w:pPr>
              <w:contextualSpacing/>
              <w:rPr>
                <w:sz w:val="24"/>
                <w:szCs w:val="24"/>
              </w:rPr>
            </w:pPr>
            <w:r w:rsidRPr="00C06BC7">
              <w:rPr>
                <w:sz w:val="24"/>
                <w:szCs w:val="24"/>
              </w:rPr>
              <w:t>O</w:t>
            </w:r>
          </w:p>
        </w:tc>
        <w:tc>
          <w:tcPr>
            <w:tcW w:w="1352" w:type="dxa"/>
          </w:tcPr>
          <w:p w:rsidR="004475B3" w:rsidRPr="00C06BC7" w:rsidRDefault="004475B3" w:rsidP="00455644">
            <w:pPr>
              <w:contextualSpacing/>
              <w:rPr>
                <w:sz w:val="24"/>
                <w:szCs w:val="24"/>
              </w:rPr>
            </w:pPr>
            <w:r w:rsidRPr="00C06BC7">
              <w:rPr>
                <w:sz w:val="24"/>
                <w:szCs w:val="24"/>
              </w:rPr>
              <w:t>описание, множитель</w:t>
            </w:r>
          </w:p>
        </w:tc>
        <w:tc>
          <w:tcPr>
            <w:tcW w:w="5992" w:type="dxa"/>
          </w:tcPr>
          <w:p w:rsidR="00D84E13" w:rsidRPr="00C06BC7" w:rsidRDefault="00D84E13" w:rsidP="00D84E13">
            <w:pPr>
              <w:contextualSpacing/>
              <w:jc w:val="both"/>
              <w:rPr>
                <w:sz w:val="24"/>
                <w:szCs w:val="24"/>
              </w:rPr>
            </w:pPr>
            <w:proofErr w:type="gramStart"/>
            <w:r w:rsidRPr="00C06BC7">
              <w:rPr>
                <w:sz w:val="24"/>
                <w:szCs w:val="24"/>
              </w:rPr>
              <w:t>В</w:t>
            </w:r>
            <w:proofErr w:type="gramEnd"/>
            <w:r w:rsidRPr="00C06BC7">
              <w:rPr>
                <w:sz w:val="24"/>
                <w:szCs w:val="24"/>
              </w:rPr>
              <w:t xml:space="preserve"> </w:t>
            </w:r>
            <w:proofErr w:type="gramStart"/>
            <w:r w:rsidRPr="00C06BC7">
              <w:rPr>
                <w:sz w:val="24"/>
                <w:szCs w:val="24"/>
              </w:rPr>
              <w:t>мета-анализ</w:t>
            </w:r>
            <w:proofErr w:type="gramEnd"/>
            <w:r w:rsidRPr="00C06BC7">
              <w:rPr>
                <w:sz w:val="24"/>
                <w:szCs w:val="24"/>
              </w:rPr>
              <w:t xml:space="preserve"> были включены 4 рандомизированных контролируемых исследований с общим количеством пациентов – 1655. Исследователи указывают, установка электростимулятора по сравнению с кардиовертером способна улучшить качество жизни пациентов, особенно с </w:t>
            </w:r>
            <w:proofErr w:type="gramStart"/>
            <w:r w:rsidRPr="00C06BC7">
              <w:rPr>
                <w:sz w:val="24"/>
                <w:szCs w:val="24"/>
              </w:rPr>
              <w:t>от</w:t>
            </w:r>
            <w:proofErr w:type="gramEnd"/>
            <w:r w:rsidRPr="00C06BC7">
              <w:rPr>
                <w:sz w:val="24"/>
                <w:szCs w:val="24"/>
              </w:rPr>
              <w:t xml:space="preserve"> умеренной до тяжелой сердечной недостаточностью.</w:t>
            </w:r>
          </w:p>
          <w:p w:rsidR="004475B3" w:rsidRPr="00C06BC7" w:rsidRDefault="003332E2" w:rsidP="00455644">
            <w:pPr>
              <w:contextualSpacing/>
              <w:rPr>
                <w:sz w:val="24"/>
                <w:szCs w:val="24"/>
              </w:rPr>
            </w:pPr>
            <w:r w:rsidRPr="00C06BC7">
              <w:rPr>
                <w:sz w:val="24"/>
                <w:szCs w:val="24"/>
              </w:rPr>
              <w:t>М</w:t>
            </w:r>
            <w:r w:rsidR="00196F76" w:rsidRPr="00C06BC7">
              <w:rPr>
                <w:sz w:val="24"/>
                <w:szCs w:val="24"/>
              </w:rPr>
              <w:t>ножитель – 1</w:t>
            </w:r>
          </w:p>
        </w:tc>
      </w:tr>
      <w:tr w:rsidR="004475B3" w:rsidRPr="00C06BC7" w:rsidTr="00694E24">
        <w:trPr>
          <w:trHeight w:val="157"/>
        </w:trPr>
        <w:tc>
          <w:tcPr>
            <w:tcW w:w="614" w:type="dxa"/>
            <w:vMerge/>
          </w:tcPr>
          <w:p w:rsidR="004475B3" w:rsidRPr="00C06BC7" w:rsidRDefault="004475B3" w:rsidP="00455644">
            <w:pPr>
              <w:contextualSpacing/>
              <w:rPr>
                <w:sz w:val="24"/>
                <w:szCs w:val="24"/>
              </w:rPr>
            </w:pPr>
          </w:p>
        </w:tc>
        <w:tc>
          <w:tcPr>
            <w:tcW w:w="1613" w:type="dxa"/>
            <w:vMerge/>
          </w:tcPr>
          <w:p w:rsidR="004475B3" w:rsidRPr="00C06BC7" w:rsidRDefault="004475B3" w:rsidP="00455644">
            <w:pPr>
              <w:contextualSpacing/>
              <w:rPr>
                <w:sz w:val="24"/>
                <w:szCs w:val="24"/>
              </w:rPr>
            </w:pPr>
          </w:p>
        </w:tc>
        <w:tc>
          <w:tcPr>
            <w:tcW w:w="1352" w:type="dxa"/>
          </w:tcPr>
          <w:p w:rsidR="004475B3" w:rsidRPr="00C06BC7" w:rsidRDefault="004475B3" w:rsidP="00455644">
            <w:pPr>
              <w:contextualSpacing/>
              <w:rPr>
                <w:sz w:val="24"/>
                <w:szCs w:val="24"/>
              </w:rPr>
            </w:pPr>
            <w:r w:rsidRPr="00C06BC7">
              <w:rPr>
                <w:sz w:val="24"/>
                <w:szCs w:val="24"/>
              </w:rPr>
              <w:t>балл</w:t>
            </w:r>
          </w:p>
        </w:tc>
        <w:tc>
          <w:tcPr>
            <w:tcW w:w="5992" w:type="dxa"/>
          </w:tcPr>
          <w:p w:rsidR="004475B3" w:rsidRPr="00C06BC7" w:rsidRDefault="00A62553" w:rsidP="00BC4721">
            <w:pPr>
              <w:contextualSpacing/>
              <w:jc w:val="center"/>
              <w:rPr>
                <w:b/>
                <w:sz w:val="24"/>
                <w:szCs w:val="24"/>
              </w:rPr>
            </w:pPr>
            <w:r w:rsidRPr="00C06BC7">
              <w:rPr>
                <w:b/>
                <w:sz w:val="24"/>
                <w:szCs w:val="24"/>
              </w:rPr>
              <w:t>9</w:t>
            </w:r>
          </w:p>
        </w:tc>
      </w:tr>
      <w:tr w:rsidR="00DA7C12" w:rsidRPr="00C06BC7" w:rsidTr="003D50EF">
        <w:tc>
          <w:tcPr>
            <w:tcW w:w="614" w:type="dxa"/>
          </w:tcPr>
          <w:p w:rsidR="00DA7C12" w:rsidRPr="00C06BC7" w:rsidRDefault="00DA7C12" w:rsidP="00455644">
            <w:pPr>
              <w:contextualSpacing/>
              <w:rPr>
                <w:sz w:val="24"/>
                <w:szCs w:val="24"/>
              </w:rPr>
            </w:pPr>
            <w:r w:rsidRPr="00C06BC7">
              <w:rPr>
                <w:sz w:val="24"/>
                <w:szCs w:val="24"/>
              </w:rPr>
              <w:t>1</w:t>
            </w:r>
          </w:p>
        </w:tc>
        <w:tc>
          <w:tcPr>
            <w:tcW w:w="2965" w:type="dxa"/>
            <w:gridSpan w:val="2"/>
          </w:tcPr>
          <w:p w:rsidR="00DA7C12" w:rsidRPr="00C06BC7" w:rsidRDefault="00DA7C12" w:rsidP="00455644">
            <w:pPr>
              <w:contextualSpacing/>
              <w:rPr>
                <w:sz w:val="24"/>
                <w:szCs w:val="24"/>
              </w:rPr>
            </w:pPr>
            <w:r w:rsidRPr="00C06BC7">
              <w:rPr>
                <w:sz w:val="24"/>
                <w:szCs w:val="24"/>
              </w:rPr>
              <w:t>Номер исследования</w:t>
            </w:r>
          </w:p>
        </w:tc>
        <w:tc>
          <w:tcPr>
            <w:tcW w:w="5992" w:type="dxa"/>
          </w:tcPr>
          <w:p w:rsidR="00DA7C12" w:rsidRPr="00C06BC7" w:rsidRDefault="00DA7C12" w:rsidP="00455644">
            <w:pPr>
              <w:contextualSpacing/>
              <w:rPr>
                <w:b/>
                <w:sz w:val="24"/>
                <w:szCs w:val="24"/>
              </w:rPr>
            </w:pPr>
            <w:r w:rsidRPr="00C06BC7">
              <w:rPr>
                <w:b/>
                <w:sz w:val="24"/>
                <w:szCs w:val="24"/>
              </w:rPr>
              <w:t>3</w:t>
            </w:r>
          </w:p>
        </w:tc>
      </w:tr>
      <w:tr w:rsidR="00DA7C12" w:rsidRPr="00C62DB1" w:rsidTr="003D50EF">
        <w:tc>
          <w:tcPr>
            <w:tcW w:w="614" w:type="dxa"/>
          </w:tcPr>
          <w:p w:rsidR="00DA7C12" w:rsidRPr="00C06BC7" w:rsidRDefault="00DA7C12" w:rsidP="00455644">
            <w:pPr>
              <w:contextualSpacing/>
              <w:rPr>
                <w:sz w:val="24"/>
                <w:szCs w:val="24"/>
              </w:rPr>
            </w:pPr>
            <w:r w:rsidRPr="00C06BC7">
              <w:rPr>
                <w:sz w:val="24"/>
                <w:szCs w:val="24"/>
              </w:rPr>
              <w:t>2</w:t>
            </w:r>
          </w:p>
        </w:tc>
        <w:tc>
          <w:tcPr>
            <w:tcW w:w="2965" w:type="dxa"/>
            <w:gridSpan w:val="2"/>
          </w:tcPr>
          <w:p w:rsidR="00DA7C12" w:rsidRPr="00C06BC7" w:rsidRDefault="00DA7C12"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9762EF" w:rsidRPr="00C06BC7" w:rsidRDefault="009762EF" w:rsidP="009762EF">
            <w:pPr>
              <w:jc w:val="both"/>
              <w:rPr>
                <w:sz w:val="24"/>
                <w:szCs w:val="24"/>
                <w:lang w:val="en-US"/>
              </w:rPr>
            </w:pPr>
            <w:r w:rsidRPr="00C06BC7">
              <w:rPr>
                <w:sz w:val="24"/>
                <w:szCs w:val="24"/>
                <w:lang w:val="en-US"/>
              </w:rPr>
              <w:t>Impact of implantable defibrillators and resynchronization therapy on outcome in patients with left ventricular dysfunction – a meta-analysis.</w:t>
            </w:r>
          </w:p>
          <w:p w:rsidR="009762EF" w:rsidRPr="00C06BC7" w:rsidRDefault="009762EF" w:rsidP="009762EF">
            <w:pPr>
              <w:jc w:val="both"/>
              <w:rPr>
                <w:sz w:val="24"/>
                <w:szCs w:val="24"/>
                <w:lang w:val="en-US"/>
              </w:rPr>
            </w:pPr>
            <w:r w:rsidRPr="00C06BC7">
              <w:rPr>
                <w:sz w:val="24"/>
                <w:szCs w:val="24"/>
                <w:lang w:val="en-US"/>
              </w:rPr>
              <w:t xml:space="preserve">Abdulla J, </w:t>
            </w:r>
            <w:proofErr w:type="spellStart"/>
            <w:r w:rsidRPr="00C06BC7">
              <w:rPr>
                <w:sz w:val="24"/>
                <w:szCs w:val="24"/>
                <w:lang w:val="en-US"/>
              </w:rPr>
              <w:t>Haarbo</w:t>
            </w:r>
            <w:proofErr w:type="spellEnd"/>
            <w:r w:rsidRPr="00C06BC7">
              <w:rPr>
                <w:sz w:val="24"/>
                <w:szCs w:val="24"/>
                <w:lang w:val="en-US"/>
              </w:rPr>
              <w:t xml:space="preserve"> J,</w:t>
            </w:r>
            <w:r w:rsidR="00344679" w:rsidRPr="00C06BC7">
              <w:rPr>
                <w:sz w:val="24"/>
                <w:szCs w:val="24"/>
                <w:lang w:val="en-US"/>
              </w:rPr>
              <w:t xml:space="preserve"> </w:t>
            </w:r>
            <w:proofErr w:type="spellStart"/>
            <w:r w:rsidRPr="00C06BC7">
              <w:rPr>
                <w:sz w:val="24"/>
                <w:szCs w:val="24"/>
                <w:lang w:val="en-US"/>
              </w:rPr>
              <w:t>Køber</w:t>
            </w:r>
            <w:proofErr w:type="spellEnd"/>
            <w:r w:rsidRPr="00C06BC7">
              <w:rPr>
                <w:sz w:val="24"/>
                <w:szCs w:val="24"/>
                <w:lang w:val="en-US"/>
              </w:rPr>
              <w:t xml:space="preserve"> L</w:t>
            </w:r>
          </w:p>
          <w:p w:rsidR="00494150" w:rsidRPr="00DB3101" w:rsidRDefault="009762EF" w:rsidP="009762EF">
            <w:pPr>
              <w:jc w:val="both"/>
              <w:rPr>
                <w:sz w:val="24"/>
                <w:szCs w:val="24"/>
                <w:lang w:val="en-US"/>
              </w:rPr>
            </w:pPr>
            <w:r w:rsidRPr="00DB3101">
              <w:rPr>
                <w:sz w:val="24"/>
                <w:szCs w:val="24"/>
                <w:lang w:val="en-US"/>
              </w:rPr>
              <w:t xml:space="preserve">2006 </w:t>
            </w:r>
            <w:r w:rsidRPr="00C06BC7">
              <w:rPr>
                <w:sz w:val="24"/>
                <w:szCs w:val="24"/>
              </w:rPr>
              <w:t>год</w:t>
            </w:r>
          </w:p>
          <w:p w:rsidR="009762EF" w:rsidRPr="00DB3101" w:rsidRDefault="00C62DB1" w:rsidP="009762EF">
            <w:pPr>
              <w:jc w:val="both"/>
              <w:rPr>
                <w:sz w:val="24"/>
                <w:szCs w:val="24"/>
                <w:lang w:val="en-US"/>
              </w:rPr>
            </w:pPr>
            <w:hyperlink r:id="rId9" w:history="1">
              <w:r w:rsidR="009762EF" w:rsidRPr="00DB3101">
                <w:rPr>
                  <w:rStyle w:val="a6"/>
                  <w:sz w:val="24"/>
                  <w:szCs w:val="24"/>
                  <w:lang w:val="en-US"/>
                </w:rPr>
                <w:t>http://www.ncbi.nlm.nih.gov/pubmed/16707863</w:t>
              </w:r>
            </w:hyperlink>
          </w:p>
        </w:tc>
      </w:tr>
      <w:tr w:rsidR="00344679" w:rsidRPr="00C06BC7" w:rsidTr="003D50EF">
        <w:trPr>
          <w:trHeight w:val="158"/>
        </w:trPr>
        <w:tc>
          <w:tcPr>
            <w:tcW w:w="614" w:type="dxa"/>
            <w:vMerge w:val="restart"/>
          </w:tcPr>
          <w:p w:rsidR="00344679" w:rsidRPr="00C06BC7" w:rsidRDefault="00344679" w:rsidP="00455644">
            <w:pPr>
              <w:contextualSpacing/>
              <w:rPr>
                <w:sz w:val="24"/>
                <w:szCs w:val="24"/>
              </w:rPr>
            </w:pPr>
            <w:r w:rsidRPr="00C06BC7">
              <w:rPr>
                <w:sz w:val="24"/>
                <w:szCs w:val="24"/>
              </w:rPr>
              <w:lastRenderedPageBreak/>
              <w:t>3</w:t>
            </w:r>
          </w:p>
        </w:tc>
        <w:tc>
          <w:tcPr>
            <w:tcW w:w="1613" w:type="dxa"/>
            <w:vMerge w:val="restart"/>
          </w:tcPr>
          <w:p w:rsidR="00344679" w:rsidRPr="00C06BC7" w:rsidRDefault="00344679" w:rsidP="00455644">
            <w:pPr>
              <w:contextualSpacing/>
              <w:rPr>
                <w:sz w:val="24"/>
                <w:szCs w:val="24"/>
              </w:rPr>
            </w:pPr>
            <w:r w:rsidRPr="00C06BC7">
              <w:rPr>
                <w:sz w:val="24"/>
                <w:szCs w:val="24"/>
              </w:rPr>
              <w:t>Качество исследования</w:t>
            </w:r>
          </w:p>
        </w:tc>
        <w:tc>
          <w:tcPr>
            <w:tcW w:w="1352" w:type="dxa"/>
          </w:tcPr>
          <w:p w:rsidR="00344679" w:rsidRPr="00C06BC7" w:rsidRDefault="00344679" w:rsidP="00455644">
            <w:pPr>
              <w:contextualSpacing/>
              <w:rPr>
                <w:sz w:val="24"/>
                <w:szCs w:val="24"/>
              </w:rPr>
            </w:pPr>
            <w:r w:rsidRPr="00C06BC7">
              <w:rPr>
                <w:sz w:val="24"/>
                <w:szCs w:val="24"/>
              </w:rPr>
              <w:t>Описание</w:t>
            </w:r>
          </w:p>
        </w:tc>
        <w:tc>
          <w:tcPr>
            <w:tcW w:w="5992" w:type="dxa"/>
          </w:tcPr>
          <w:p w:rsidR="00344679" w:rsidRPr="00C06BC7" w:rsidRDefault="00344679" w:rsidP="00A15217">
            <w:pPr>
              <w:contextualSpacing/>
              <w:rPr>
                <w:sz w:val="24"/>
                <w:szCs w:val="24"/>
              </w:rPr>
            </w:pPr>
            <w:r w:rsidRPr="00C06BC7">
              <w:rPr>
                <w:sz w:val="24"/>
                <w:szCs w:val="24"/>
              </w:rPr>
              <w:t>Мета-анализ</w:t>
            </w:r>
          </w:p>
        </w:tc>
      </w:tr>
      <w:tr w:rsidR="00344679" w:rsidRPr="00C06BC7" w:rsidTr="003D50EF">
        <w:trPr>
          <w:trHeight w:val="157"/>
        </w:trPr>
        <w:tc>
          <w:tcPr>
            <w:tcW w:w="614" w:type="dxa"/>
            <w:vMerge/>
          </w:tcPr>
          <w:p w:rsidR="00344679" w:rsidRPr="00C06BC7" w:rsidRDefault="00344679" w:rsidP="00455644">
            <w:pPr>
              <w:contextualSpacing/>
              <w:rPr>
                <w:sz w:val="24"/>
                <w:szCs w:val="24"/>
              </w:rPr>
            </w:pPr>
          </w:p>
        </w:tc>
        <w:tc>
          <w:tcPr>
            <w:tcW w:w="1613" w:type="dxa"/>
            <w:vMerge/>
          </w:tcPr>
          <w:p w:rsidR="00344679" w:rsidRPr="00C06BC7" w:rsidRDefault="00344679" w:rsidP="00455644">
            <w:pPr>
              <w:contextualSpacing/>
              <w:rPr>
                <w:sz w:val="24"/>
                <w:szCs w:val="24"/>
              </w:rPr>
            </w:pPr>
          </w:p>
        </w:tc>
        <w:tc>
          <w:tcPr>
            <w:tcW w:w="1352" w:type="dxa"/>
          </w:tcPr>
          <w:p w:rsidR="00344679" w:rsidRPr="00C06BC7" w:rsidRDefault="00344679" w:rsidP="00455644">
            <w:pPr>
              <w:contextualSpacing/>
              <w:rPr>
                <w:sz w:val="24"/>
                <w:szCs w:val="24"/>
              </w:rPr>
            </w:pPr>
            <w:r w:rsidRPr="00C06BC7">
              <w:rPr>
                <w:sz w:val="24"/>
                <w:szCs w:val="24"/>
              </w:rPr>
              <w:t>балл</w:t>
            </w:r>
          </w:p>
        </w:tc>
        <w:tc>
          <w:tcPr>
            <w:tcW w:w="5992" w:type="dxa"/>
          </w:tcPr>
          <w:p w:rsidR="00344679" w:rsidRPr="00C06BC7" w:rsidRDefault="00344679" w:rsidP="00A15217">
            <w:pPr>
              <w:contextualSpacing/>
              <w:jc w:val="center"/>
              <w:rPr>
                <w:b/>
                <w:sz w:val="24"/>
                <w:szCs w:val="24"/>
              </w:rPr>
            </w:pPr>
            <w:r w:rsidRPr="00C06BC7">
              <w:rPr>
                <w:b/>
                <w:sz w:val="24"/>
                <w:szCs w:val="24"/>
              </w:rPr>
              <w:t>9</w:t>
            </w:r>
          </w:p>
        </w:tc>
      </w:tr>
      <w:tr w:rsidR="00344679" w:rsidRPr="00C06BC7" w:rsidTr="003D50EF">
        <w:trPr>
          <w:trHeight w:val="158"/>
        </w:trPr>
        <w:tc>
          <w:tcPr>
            <w:tcW w:w="614" w:type="dxa"/>
            <w:vMerge w:val="restart"/>
          </w:tcPr>
          <w:p w:rsidR="00344679" w:rsidRPr="00C06BC7" w:rsidRDefault="00344679" w:rsidP="00455644">
            <w:pPr>
              <w:contextualSpacing/>
              <w:rPr>
                <w:sz w:val="24"/>
                <w:szCs w:val="24"/>
              </w:rPr>
            </w:pPr>
            <w:r w:rsidRPr="00C06BC7">
              <w:rPr>
                <w:sz w:val="24"/>
                <w:szCs w:val="24"/>
              </w:rPr>
              <w:t>4</w:t>
            </w:r>
          </w:p>
        </w:tc>
        <w:tc>
          <w:tcPr>
            <w:tcW w:w="1613" w:type="dxa"/>
            <w:vMerge w:val="restart"/>
          </w:tcPr>
          <w:p w:rsidR="00344679" w:rsidRPr="00C06BC7" w:rsidRDefault="00344679" w:rsidP="00455644">
            <w:pPr>
              <w:contextualSpacing/>
              <w:rPr>
                <w:sz w:val="24"/>
                <w:szCs w:val="24"/>
              </w:rPr>
            </w:pPr>
            <w:r w:rsidRPr="00C06BC7">
              <w:rPr>
                <w:sz w:val="24"/>
                <w:szCs w:val="24"/>
              </w:rPr>
              <w:t>P</w:t>
            </w:r>
          </w:p>
        </w:tc>
        <w:tc>
          <w:tcPr>
            <w:tcW w:w="1352" w:type="dxa"/>
          </w:tcPr>
          <w:p w:rsidR="00344679" w:rsidRPr="00C06BC7" w:rsidRDefault="00344679" w:rsidP="00455644">
            <w:pPr>
              <w:contextualSpacing/>
              <w:rPr>
                <w:sz w:val="24"/>
                <w:szCs w:val="24"/>
              </w:rPr>
            </w:pPr>
            <w:r w:rsidRPr="00C06BC7">
              <w:rPr>
                <w:sz w:val="24"/>
                <w:szCs w:val="24"/>
              </w:rPr>
              <w:t>описание, множитель</w:t>
            </w:r>
          </w:p>
        </w:tc>
        <w:tc>
          <w:tcPr>
            <w:tcW w:w="5992" w:type="dxa"/>
          </w:tcPr>
          <w:p w:rsidR="00BA528A" w:rsidRDefault="00BA528A" w:rsidP="00A15217">
            <w:pPr>
              <w:contextualSpacing/>
              <w:rPr>
                <w:sz w:val="24"/>
                <w:szCs w:val="24"/>
              </w:rPr>
            </w:pPr>
            <w:r w:rsidRPr="00C06BC7">
              <w:rPr>
                <w:sz w:val="24"/>
                <w:szCs w:val="24"/>
              </w:rPr>
              <w:t>Пациенты с нарушением сердечного ритма</w:t>
            </w:r>
          </w:p>
          <w:p w:rsidR="00344679" w:rsidRPr="00C06BC7" w:rsidRDefault="00344679" w:rsidP="00A15217">
            <w:pPr>
              <w:contextualSpacing/>
              <w:rPr>
                <w:sz w:val="24"/>
                <w:szCs w:val="24"/>
              </w:rPr>
            </w:pPr>
            <w:r w:rsidRPr="00C06BC7">
              <w:rPr>
                <w:sz w:val="24"/>
                <w:szCs w:val="24"/>
              </w:rPr>
              <w:t>Множитель - 1</w:t>
            </w:r>
          </w:p>
        </w:tc>
      </w:tr>
      <w:tr w:rsidR="00344679" w:rsidRPr="00C06BC7" w:rsidTr="003D50EF">
        <w:trPr>
          <w:trHeight w:val="157"/>
        </w:trPr>
        <w:tc>
          <w:tcPr>
            <w:tcW w:w="614" w:type="dxa"/>
            <w:vMerge/>
          </w:tcPr>
          <w:p w:rsidR="00344679" w:rsidRPr="00C06BC7" w:rsidRDefault="00344679" w:rsidP="00455644">
            <w:pPr>
              <w:contextualSpacing/>
              <w:rPr>
                <w:sz w:val="24"/>
                <w:szCs w:val="24"/>
              </w:rPr>
            </w:pPr>
          </w:p>
        </w:tc>
        <w:tc>
          <w:tcPr>
            <w:tcW w:w="1613" w:type="dxa"/>
            <w:vMerge/>
          </w:tcPr>
          <w:p w:rsidR="00344679" w:rsidRPr="00C06BC7" w:rsidRDefault="00344679" w:rsidP="00455644">
            <w:pPr>
              <w:contextualSpacing/>
              <w:rPr>
                <w:sz w:val="24"/>
                <w:szCs w:val="24"/>
              </w:rPr>
            </w:pPr>
          </w:p>
        </w:tc>
        <w:tc>
          <w:tcPr>
            <w:tcW w:w="1352" w:type="dxa"/>
          </w:tcPr>
          <w:p w:rsidR="00344679" w:rsidRPr="00C06BC7" w:rsidRDefault="00344679" w:rsidP="00455644">
            <w:pPr>
              <w:contextualSpacing/>
              <w:rPr>
                <w:sz w:val="24"/>
                <w:szCs w:val="24"/>
              </w:rPr>
            </w:pPr>
            <w:r w:rsidRPr="00C06BC7">
              <w:rPr>
                <w:sz w:val="24"/>
                <w:szCs w:val="24"/>
              </w:rPr>
              <w:t>балл</w:t>
            </w:r>
          </w:p>
        </w:tc>
        <w:tc>
          <w:tcPr>
            <w:tcW w:w="5992" w:type="dxa"/>
          </w:tcPr>
          <w:p w:rsidR="00344679" w:rsidRPr="00C06BC7" w:rsidRDefault="00344679" w:rsidP="00A15217">
            <w:pPr>
              <w:contextualSpacing/>
              <w:jc w:val="center"/>
              <w:rPr>
                <w:b/>
                <w:sz w:val="24"/>
                <w:szCs w:val="24"/>
              </w:rPr>
            </w:pPr>
            <w:r w:rsidRPr="00C06BC7">
              <w:rPr>
                <w:b/>
                <w:sz w:val="24"/>
                <w:szCs w:val="24"/>
              </w:rPr>
              <w:t>9</w:t>
            </w:r>
          </w:p>
        </w:tc>
      </w:tr>
      <w:tr w:rsidR="00344679" w:rsidRPr="00C06BC7" w:rsidTr="003D50EF">
        <w:trPr>
          <w:trHeight w:val="158"/>
        </w:trPr>
        <w:tc>
          <w:tcPr>
            <w:tcW w:w="614" w:type="dxa"/>
            <w:vMerge w:val="restart"/>
          </w:tcPr>
          <w:p w:rsidR="00344679" w:rsidRPr="00C06BC7" w:rsidRDefault="00344679" w:rsidP="00455644">
            <w:pPr>
              <w:contextualSpacing/>
              <w:rPr>
                <w:sz w:val="24"/>
                <w:szCs w:val="24"/>
              </w:rPr>
            </w:pPr>
            <w:r w:rsidRPr="00C06BC7">
              <w:rPr>
                <w:sz w:val="24"/>
                <w:szCs w:val="24"/>
              </w:rPr>
              <w:t>5</w:t>
            </w:r>
          </w:p>
        </w:tc>
        <w:tc>
          <w:tcPr>
            <w:tcW w:w="1613" w:type="dxa"/>
            <w:vMerge w:val="restart"/>
          </w:tcPr>
          <w:p w:rsidR="00344679" w:rsidRPr="00C06BC7" w:rsidRDefault="00344679" w:rsidP="00455644">
            <w:pPr>
              <w:contextualSpacing/>
              <w:rPr>
                <w:sz w:val="24"/>
                <w:szCs w:val="24"/>
              </w:rPr>
            </w:pPr>
            <w:r w:rsidRPr="00C06BC7">
              <w:rPr>
                <w:sz w:val="24"/>
                <w:szCs w:val="24"/>
              </w:rPr>
              <w:t>I, C</w:t>
            </w:r>
          </w:p>
        </w:tc>
        <w:tc>
          <w:tcPr>
            <w:tcW w:w="1352" w:type="dxa"/>
          </w:tcPr>
          <w:p w:rsidR="00344679" w:rsidRPr="00C06BC7" w:rsidRDefault="00344679" w:rsidP="00455644">
            <w:pPr>
              <w:contextualSpacing/>
              <w:rPr>
                <w:sz w:val="24"/>
                <w:szCs w:val="24"/>
              </w:rPr>
            </w:pPr>
            <w:r w:rsidRPr="00C06BC7">
              <w:rPr>
                <w:sz w:val="24"/>
                <w:szCs w:val="24"/>
              </w:rPr>
              <w:t>описание, множитель</w:t>
            </w:r>
          </w:p>
        </w:tc>
        <w:tc>
          <w:tcPr>
            <w:tcW w:w="5992" w:type="dxa"/>
          </w:tcPr>
          <w:p w:rsidR="00344679" w:rsidRPr="00C06BC7" w:rsidRDefault="00344679" w:rsidP="00A15217">
            <w:r w:rsidRPr="00C06BC7">
              <w:rPr>
                <w:sz w:val="24"/>
                <w:szCs w:val="24"/>
              </w:rPr>
              <w:t>Введение постоянного электрокардиостимулятора</w:t>
            </w:r>
          </w:p>
          <w:p w:rsidR="00344679" w:rsidRPr="00C06BC7" w:rsidRDefault="00344679" w:rsidP="00A15217">
            <w:r w:rsidRPr="00C06BC7">
              <w:rPr>
                <w:sz w:val="24"/>
                <w:szCs w:val="24"/>
              </w:rPr>
              <w:t>Имплантация кардиовертера/дефибриллятора</w:t>
            </w:r>
          </w:p>
          <w:p w:rsidR="00344679" w:rsidRPr="00C06BC7" w:rsidRDefault="00344679" w:rsidP="00A15217">
            <w:pPr>
              <w:contextualSpacing/>
              <w:rPr>
                <w:sz w:val="24"/>
                <w:szCs w:val="24"/>
              </w:rPr>
            </w:pPr>
            <w:r w:rsidRPr="00C06BC7">
              <w:rPr>
                <w:sz w:val="24"/>
                <w:szCs w:val="24"/>
              </w:rPr>
              <w:t>Множитель – 1</w:t>
            </w:r>
          </w:p>
        </w:tc>
      </w:tr>
      <w:tr w:rsidR="00344679" w:rsidRPr="00C06BC7" w:rsidTr="003D50EF">
        <w:trPr>
          <w:trHeight w:val="157"/>
        </w:trPr>
        <w:tc>
          <w:tcPr>
            <w:tcW w:w="614" w:type="dxa"/>
            <w:vMerge/>
          </w:tcPr>
          <w:p w:rsidR="00344679" w:rsidRPr="00C06BC7" w:rsidRDefault="00344679" w:rsidP="00455644">
            <w:pPr>
              <w:contextualSpacing/>
              <w:rPr>
                <w:sz w:val="24"/>
                <w:szCs w:val="24"/>
              </w:rPr>
            </w:pPr>
          </w:p>
        </w:tc>
        <w:tc>
          <w:tcPr>
            <w:tcW w:w="1613" w:type="dxa"/>
            <w:vMerge/>
          </w:tcPr>
          <w:p w:rsidR="00344679" w:rsidRPr="00C06BC7" w:rsidRDefault="00344679" w:rsidP="00455644">
            <w:pPr>
              <w:contextualSpacing/>
              <w:rPr>
                <w:sz w:val="24"/>
                <w:szCs w:val="24"/>
              </w:rPr>
            </w:pPr>
          </w:p>
        </w:tc>
        <w:tc>
          <w:tcPr>
            <w:tcW w:w="1352" w:type="dxa"/>
          </w:tcPr>
          <w:p w:rsidR="00344679" w:rsidRPr="00C06BC7" w:rsidRDefault="00344679" w:rsidP="00455644">
            <w:pPr>
              <w:contextualSpacing/>
              <w:rPr>
                <w:sz w:val="24"/>
                <w:szCs w:val="24"/>
              </w:rPr>
            </w:pPr>
            <w:r w:rsidRPr="00C06BC7">
              <w:rPr>
                <w:sz w:val="24"/>
                <w:szCs w:val="24"/>
              </w:rPr>
              <w:t>балл</w:t>
            </w:r>
          </w:p>
        </w:tc>
        <w:tc>
          <w:tcPr>
            <w:tcW w:w="5992" w:type="dxa"/>
          </w:tcPr>
          <w:p w:rsidR="00344679" w:rsidRPr="00C06BC7" w:rsidRDefault="00344679" w:rsidP="00A15217">
            <w:pPr>
              <w:contextualSpacing/>
              <w:jc w:val="center"/>
              <w:rPr>
                <w:b/>
                <w:sz w:val="24"/>
                <w:szCs w:val="24"/>
              </w:rPr>
            </w:pPr>
            <w:r w:rsidRPr="00C06BC7">
              <w:rPr>
                <w:b/>
                <w:sz w:val="24"/>
                <w:szCs w:val="24"/>
              </w:rPr>
              <w:t>9</w:t>
            </w:r>
          </w:p>
        </w:tc>
      </w:tr>
      <w:tr w:rsidR="00DA7C12" w:rsidRPr="00C06BC7" w:rsidTr="003D50EF">
        <w:trPr>
          <w:trHeight w:val="158"/>
        </w:trPr>
        <w:tc>
          <w:tcPr>
            <w:tcW w:w="614" w:type="dxa"/>
            <w:vMerge w:val="restart"/>
          </w:tcPr>
          <w:p w:rsidR="00DA7C12" w:rsidRPr="00C06BC7" w:rsidRDefault="00DA7C12" w:rsidP="00455644">
            <w:pPr>
              <w:contextualSpacing/>
              <w:rPr>
                <w:sz w:val="24"/>
                <w:szCs w:val="24"/>
              </w:rPr>
            </w:pPr>
            <w:r w:rsidRPr="00C06BC7">
              <w:rPr>
                <w:sz w:val="24"/>
                <w:szCs w:val="24"/>
              </w:rPr>
              <w:t>6</w:t>
            </w:r>
          </w:p>
        </w:tc>
        <w:tc>
          <w:tcPr>
            <w:tcW w:w="1613" w:type="dxa"/>
            <w:vMerge w:val="restart"/>
          </w:tcPr>
          <w:p w:rsidR="00DA7C12" w:rsidRPr="00C06BC7" w:rsidRDefault="00DA7C12" w:rsidP="00455644">
            <w:pPr>
              <w:contextualSpacing/>
              <w:rPr>
                <w:sz w:val="24"/>
                <w:szCs w:val="24"/>
              </w:rPr>
            </w:pPr>
            <w:r w:rsidRPr="00C06BC7">
              <w:rPr>
                <w:sz w:val="24"/>
                <w:szCs w:val="24"/>
              </w:rPr>
              <w:t>O</w:t>
            </w:r>
          </w:p>
        </w:tc>
        <w:tc>
          <w:tcPr>
            <w:tcW w:w="1352" w:type="dxa"/>
          </w:tcPr>
          <w:p w:rsidR="00DA7C12" w:rsidRPr="00C06BC7" w:rsidRDefault="00DA7C12" w:rsidP="00455644">
            <w:pPr>
              <w:contextualSpacing/>
              <w:rPr>
                <w:sz w:val="24"/>
                <w:szCs w:val="24"/>
              </w:rPr>
            </w:pPr>
            <w:r w:rsidRPr="00C06BC7">
              <w:rPr>
                <w:sz w:val="24"/>
                <w:szCs w:val="24"/>
              </w:rPr>
              <w:t>описание, множитель</w:t>
            </w:r>
          </w:p>
        </w:tc>
        <w:tc>
          <w:tcPr>
            <w:tcW w:w="5992" w:type="dxa"/>
          </w:tcPr>
          <w:p w:rsidR="00344679" w:rsidRPr="00C06BC7" w:rsidRDefault="00344679" w:rsidP="00344679">
            <w:pPr>
              <w:jc w:val="both"/>
              <w:rPr>
                <w:sz w:val="24"/>
                <w:szCs w:val="24"/>
              </w:rPr>
            </w:pPr>
            <w:r w:rsidRPr="00C06BC7">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C06BC7">
              <w:t xml:space="preserve"> </w:t>
            </w:r>
            <w:r w:rsidRPr="00C06BC7">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DA7C12" w:rsidRPr="00C06BC7" w:rsidRDefault="003332E2" w:rsidP="00455644">
            <w:pPr>
              <w:contextualSpacing/>
              <w:rPr>
                <w:sz w:val="24"/>
                <w:szCs w:val="24"/>
              </w:rPr>
            </w:pPr>
            <w:r w:rsidRPr="00C06BC7">
              <w:rPr>
                <w:sz w:val="24"/>
                <w:szCs w:val="24"/>
              </w:rPr>
              <w:t>М</w:t>
            </w:r>
            <w:r w:rsidR="0033329A" w:rsidRPr="00C06BC7">
              <w:rPr>
                <w:sz w:val="24"/>
                <w:szCs w:val="24"/>
              </w:rPr>
              <w:t xml:space="preserve">ножитель – </w:t>
            </w:r>
            <w:r w:rsidR="008C0F08" w:rsidRPr="00C06BC7">
              <w:rPr>
                <w:sz w:val="24"/>
                <w:szCs w:val="24"/>
              </w:rPr>
              <w:t>1</w:t>
            </w:r>
          </w:p>
        </w:tc>
      </w:tr>
      <w:tr w:rsidR="00DA7C12" w:rsidRPr="00C06BC7" w:rsidTr="003D50EF">
        <w:trPr>
          <w:trHeight w:val="157"/>
        </w:trPr>
        <w:tc>
          <w:tcPr>
            <w:tcW w:w="614" w:type="dxa"/>
            <w:vMerge/>
          </w:tcPr>
          <w:p w:rsidR="00DA7C12" w:rsidRPr="00C06BC7" w:rsidRDefault="00DA7C12" w:rsidP="00455644">
            <w:pPr>
              <w:contextualSpacing/>
              <w:rPr>
                <w:sz w:val="24"/>
                <w:szCs w:val="24"/>
              </w:rPr>
            </w:pPr>
          </w:p>
        </w:tc>
        <w:tc>
          <w:tcPr>
            <w:tcW w:w="1613" w:type="dxa"/>
            <w:vMerge/>
          </w:tcPr>
          <w:p w:rsidR="00DA7C12" w:rsidRPr="00C06BC7" w:rsidRDefault="00DA7C12" w:rsidP="00455644">
            <w:pPr>
              <w:contextualSpacing/>
              <w:rPr>
                <w:sz w:val="24"/>
                <w:szCs w:val="24"/>
              </w:rPr>
            </w:pPr>
          </w:p>
        </w:tc>
        <w:tc>
          <w:tcPr>
            <w:tcW w:w="1352" w:type="dxa"/>
          </w:tcPr>
          <w:p w:rsidR="00DA7C12" w:rsidRPr="00C06BC7" w:rsidRDefault="00DA7C12" w:rsidP="00455644">
            <w:pPr>
              <w:contextualSpacing/>
              <w:rPr>
                <w:sz w:val="24"/>
                <w:szCs w:val="24"/>
              </w:rPr>
            </w:pPr>
            <w:r w:rsidRPr="00C06BC7">
              <w:rPr>
                <w:sz w:val="24"/>
                <w:szCs w:val="24"/>
              </w:rPr>
              <w:t>балл</w:t>
            </w:r>
          </w:p>
        </w:tc>
        <w:tc>
          <w:tcPr>
            <w:tcW w:w="5992" w:type="dxa"/>
          </w:tcPr>
          <w:p w:rsidR="00DA7C12" w:rsidRPr="00C06BC7" w:rsidRDefault="00344679" w:rsidP="00BC4721">
            <w:pPr>
              <w:contextualSpacing/>
              <w:jc w:val="center"/>
              <w:rPr>
                <w:b/>
                <w:sz w:val="24"/>
                <w:szCs w:val="24"/>
              </w:rPr>
            </w:pPr>
            <w:r w:rsidRPr="00C06BC7">
              <w:rPr>
                <w:b/>
                <w:sz w:val="24"/>
                <w:szCs w:val="24"/>
              </w:rPr>
              <w:t>9</w:t>
            </w:r>
          </w:p>
        </w:tc>
      </w:tr>
    </w:tbl>
    <w:p w:rsidR="00EF336F" w:rsidRPr="00C06BC7" w:rsidRDefault="00EF336F" w:rsidP="00455644">
      <w:pPr>
        <w:contextualSpacing/>
      </w:pPr>
      <w:bookmarkStart w:id="3" w:name="Таблица11_результ_порог_балла_клинич_эфф"/>
    </w:p>
    <w:p w:rsidR="0062148E" w:rsidRPr="00C06BC7" w:rsidRDefault="0062148E" w:rsidP="00455644">
      <w:pPr>
        <w:contextualSpacing/>
        <w:jc w:val="center"/>
        <w:rPr>
          <w:b/>
        </w:rPr>
      </w:pPr>
      <w:r w:rsidRPr="00C06BC7">
        <w:rPr>
          <w:b/>
        </w:rPr>
        <w:t>Результаты порогового значения балла клинической эффективности</w:t>
      </w:r>
      <w:bookmarkEnd w:id="3"/>
    </w:p>
    <w:tbl>
      <w:tblPr>
        <w:tblStyle w:val="a3"/>
        <w:tblW w:w="0" w:type="auto"/>
        <w:tblLook w:val="04A0" w:firstRow="1" w:lastRow="0" w:firstColumn="1" w:lastColumn="0" w:noHBand="0" w:noVBand="1"/>
      </w:tblPr>
      <w:tblGrid>
        <w:gridCol w:w="2392"/>
        <w:gridCol w:w="2819"/>
        <w:gridCol w:w="1967"/>
        <w:gridCol w:w="2393"/>
      </w:tblGrid>
      <w:tr w:rsidR="0062148E" w:rsidRPr="00C06BC7" w:rsidTr="004D3C17">
        <w:tc>
          <w:tcPr>
            <w:tcW w:w="2392" w:type="dxa"/>
          </w:tcPr>
          <w:p w:rsidR="0062148E" w:rsidRPr="00C06BC7" w:rsidRDefault="0062148E" w:rsidP="00510BA5">
            <w:pPr>
              <w:contextualSpacing/>
              <w:jc w:val="center"/>
              <w:rPr>
                <w:b/>
                <w:sz w:val="24"/>
                <w:szCs w:val="24"/>
              </w:rPr>
            </w:pPr>
          </w:p>
        </w:tc>
        <w:tc>
          <w:tcPr>
            <w:tcW w:w="2819" w:type="dxa"/>
          </w:tcPr>
          <w:p w:rsidR="0062148E" w:rsidRPr="00C06BC7" w:rsidRDefault="0062148E" w:rsidP="00510BA5">
            <w:pPr>
              <w:contextualSpacing/>
              <w:jc w:val="center"/>
              <w:rPr>
                <w:b/>
                <w:sz w:val="24"/>
                <w:szCs w:val="24"/>
              </w:rPr>
            </w:pPr>
            <w:r w:rsidRPr="00C06BC7">
              <w:rPr>
                <w:b/>
                <w:sz w:val="24"/>
                <w:szCs w:val="24"/>
              </w:rPr>
              <w:t>1.</w:t>
            </w:r>
          </w:p>
          <w:p w:rsidR="0062148E" w:rsidRPr="00C06BC7" w:rsidRDefault="0062148E" w:rsidP="00510BA5">
            <w:pPr>
              <w:contextualSpacing/>
              <w:jc w:val="center"/>
              <w:rPr>
                <w:b/>
                <w:sz w:val="24"/>
                <w:szCs w:val="24"/>
              </w:rPr>
            </w:pPr>
            <w:r w:rsidRPr="00C06BC7">
              <w:rPr>
                <w:b/>
                <w:sz w:val="24"/>
                <w:szCs w:val="24"/>
              </w:rPr>
              <w:t>Номера исследований</w:t>
            </w:r>
          </w:p>
        </w:tc>
        <w:tc>
          <w:tcPr>
            <w:tcW w:w="1967" w:type="dxa"/>
          </w:tcPr>
          <w:p w:rsidR="0062148E" w:rsidRPr="00C06BC7" w:rsidRDefault="0062148E" w:rsidP="00510BA5">
            <w:pPr>
              <w:contextualSpacing/>
              <w:jc w:val="center"/>
              <w:rPr>
                <w:b/>
                <w:sz w:val="24"/>
                <w:szCs w:val="24"/>
              </w:rPr>
            </w:pPr>
            <w:r w:rsidRPr="00C06BC7">
              <w:rPr>
                <w:b/>
                <w:sz w:val="24"/>
                <w:szCs w:val="24"/>
              </w:rPr>
              <w:t>2.</w:t>
            </w:r>
          </w:p>
          <w:p w:rsidR="0062148E" w:rsidRPr="00C06BC7" w:rsidRDefault="0062148E" w:rsidP="00510BA5">
            <w:pPr>
              <w:contextualSpacing/>
              <w:jc w:val="center"/>
              <w:rPr>
                <w:b/>
                <w:sz w:val="24"/>
                <w:szCs w:val="24"/>
              </w:rPr>
            </w:pPr>
            <w:r w:rsidRPr="00C06BC7">
              <w:rPr>
                <w:b/>
                <w:sz w:val="24"/>
                <w:szCs w:val="24"/>
              </w:rPr>
              <w:t>Баллы</w:t>
            </w:r>
          </w:p>
        </w:tc>
        <w:tc>
          <w:tcPr>
            <w:tcW w:w="2393" w:type="dxa"/>
          </w:tcPr>
          <w:p w:rsidR="0062148E" w:rsidRPr="00C06BC7" w:rsidRDefault="0062148E" w:rsidP="00510BA5">
            <w:pPr>
              <w:contextualSpacing/>
              <w:jc w:val="center"/>
              <w:rPr>
                <w:b/>
                <w:sz w:val="24"/>
                <w:szCs w:val="24"/>
              </w:rPr>
            </w:pPr>
            <w:r w:rsidRPr="00C06BC7">
              <w:rPr>
                <w:b/>
                <w:sz w:val="24"/>
                <w:szCs w:val="24"/>
              </w:rPr>
              <w:t>3.</w:t>
            </w:r>
          </w:p>
          <w:p w:rsidR="0062148E" w:rsidRPr="00C06BC7" w:rsidRDefault="0062148E" w:rsidP="00510BA5">
            <w:pPr>
              <w:contextualSpacing/>
              <w:jc w:val="center"/>
              <w:rPr>
                <w:b/>
                <w:sz w:val="24"/>
                <w:szCs w:val="24"/>
              </w:rPr>
            </w:pPr>
            <w:r w:rsidRPr="00C06BC7">
              <w:rPr>
                <w:b/>
                <w:sz w:val="24"/>
                <w:szCs w:val="24"/>
              </w:rPr>
              <w:t>Медианный балл</w:t>
            </w:r>
          </w:p>
        </w:tc>
      </w:tr>
      <w:tr w:rsidR="0062148E" w:rsidRPr="00C06BC7" w:rsidTr="004D3C17">
        <w:tc>
          <w:tcPr>
            <w:tcW w:w="2392" w:type="dxa"/>
          </w:tcPr>
          <w:p w:rsidR="0062148E" w:rsidRPr="00C06BC7" w:rsidRDefault="0062148E" w:rsidP="00455644">
            <w:pPr>
              <w:contextualSpacing/>
              <w:rPr>
                <w:sz w:val="24"/>
                <w:szCs w:val="24"/>
              </w:rPr>
            </w:pPr>
            <w:r w:rsidRPr="00C06BC7">
              <w:rPr>
                <w:sz w:val="24"/>
                <w:szCs w:val="24"/>
              </w:rPr>
              <w:t>P</w:t>
            </w:r>
          </w:p>
        </w:tc>
        <w:tc>
          <w:tcPr>
            <w:tcW w:w="2819" w:type="dxa"/>
          </w:tcPr>
          <w:p w:rsidR="0062148E" w:rsidRPr="00C06BC7" w:rsidRDefault="008B6133" w:rsidP="00FF3FB5">
            <w:pPr>
              <w:contextualSpacing/>
              <w:jc w:val="center"/>
              <w:rPr>
                <w:sz w:val="24"/>
                <w:szCs w:val="24"/>
              </w:rPr>
            </w:pPr>
            <w:r w:rsidRPr="00C06BC7">
              <w:rPr>
                <w:sz w:val="24"/>
                <w:szCs w:val="24"/>
              </w:rPr>
              <w:t>1;</w:t>
            </w:r>
            <w:r w:rsidR="003B6102" w:rsidRPr="00C06BC7">
              <w:rPr>
                <w:sz w:val="24"/>
                <w:szCs w:val="24"/>
              </w:rPr>
              <w:t xml:space="preserve"> </w:t>
            </w:r>
            <w:r w:rsidR="0062148E" w:rsidRPr="00C06BC7">
              <w:rPr>
                <w:sz w:val="24"/>
                <w:szCs w:val="24"/>
              </w:rPr>
              <w:t>2</w:t>
            </w:r>
            <w:r w:rsidRPr="00C06BC7">
              <w:rPr>
                <w:sz w:val="24"/>
                <w:szCs w:val="24"/>
              </w:rPr>
              <w:t>;</w:t>
            </w:r>
            <w:r w:rsidR="003B6102" w:rsidRPr="00C06BC7">
              <w:rPr>
                <w:sz w:val="24"/>
                <w:szCs w:val="24"/>
              </w:rPr>
              <w:t xml:space="preserve"> </w:t>
            </w:r>
            <w:r w:rsidR="0062148E" w:rsidRPr="00C06BC7">
              <w:rPr>
                <w:sz w:val="24"/>
                <w:szCs w:val="24"/>
              </w:rPr>
              <w:t>3</w:t>
            </w:r>
          </w:p>
        </w:tc>
        <w:tc>
          <w:tcPr>
            <w:tcW w:w="1967" w:type="dxa"/>
          </w:tcPr>
          <w:p w:rsidR="0062148E" w:rsidRPr="00C06BC7" w:rsidRDefault="00FA3FF5" w:rsidP="00FA3FF5">
            <w:pPr>
              <w:contextualSpacing/>
              <w:jc w:val="center"/>
              <w:rPr>
                <w:sz w:val="24"/>
                <w:szCs w:val="24"/>
              </w:rPr>
            </w:pPr>
            <w:r w:rsidRPr="00C06BC7">
              <w:rPr>
                <w:sz w:val="24"/>
                <w:szCs w:val="24"/>
              </w:rPr>
              <w:t>9</w:t>
            </w:r>
            <w:r w:rsidR="004D3C17" w:rsidRPr="00C06BC7">
              <w:rPr>
                <w:sz w:val="24"/>
                <w:szCs w:val="24"/>
              </w:rPr>
              <w:t>;</w:t>
            </w:r>
            <w:r w:rsidR="003B6102" w:rsidRPr="00C06BC7">
              <w:rPr>
                <w:sz w:val="24"/>
                <w:szCs w:val="24"/>
              </w:rPr>
              <w:t xml:space="preserve"> </w:t>
            </w:r>
            <w:r w:rsidRPr="00C06BC7">
              <w:rPr>
                <w:sz w:val="24"/>
                <w:szCs w:val="24"/>
              </w:rPr>
              <w:t>9</w:t>
            </w:r>
            <w:r w:rsidR="00A04A42" w:rsidRPr="00C06BC7">
              <w:rPr>
                <w:sz w:val="24"/>
                <w:szCs w:val="24"/>
              </w:rPr>
              <w:t>;</w:t>
            </w:r>
            <w:r w:rsidR="003B6102" w:rsidRPr="00C06BC7">
              <w:rPr>
                <w:sz w:val="24"/>
                <w:szCs w:val="24"/>
              </w:rPr>
              <w:t xml:space="preserve"> </w:t>
            </w:r>
            <w:r w:rsidRPr="00C06BC7">
              <w:rPr>
                <w:sz w:val="24"/>
                <w:szCs w:val="24"/>
              </w:rPr>
              <w:t>9</w:t>
            </w:r>
          </w:p>
        </w:tc>
        <w:tc>
          <w:tcPr>
            <w:tcW w:w="2393" w:type="dxa"/>
          </w:tcPr>
          <w:p w:rsidR="0062148E" w:rsidRPr="00C06BC7" w:rsidRDefault="00FA3FF5" w:rsidP="00FF3FB5">
            <w:pPr>
              <w:contextualSpacing/>
              <w:jc w:val="center"/>
              <w:rPr>
                <w:sz w:val="24"/>
                <w:szCs w:val="24"/>
              </w:rPr>
            </w:pPr>
            <w:r w:rsidRPr="00C06BC7">
              <w:rPr>
                <w:sz w:val="24"/>
                <w:szCs w:val="24"/>
              </w:rPr>
              <w:t>9</w:t>
            </w:r>
          </w:p>
        </w:tc>
      </w:tr>
      <w:tr w:rsidR="0062148E" w:rsidRPr="00C06BC7" w:rsidTr="004D3C17">
        <w:tc>
          <w:tcPr>
            <w:tcW w:w="2392" w:type="dxa"/>
          </w:tcPr>
          <w:p w:rsidR="0062148E" w:rsidRPr="00C06BC7" w:rsidRDefault="0062148E" w:rsidP="00455644">
            <w:pPr>
              <w:contextualSpacing/>
              <w:rPr>
                <w:sz w:val="24"/>
                <w:szCs w:val="24"/>
              </w:rPr>
            </w:pPr>
            <w:r w:rsidRPr="00C06BC7">
              <w:rPr>
                <w:sz w:val="24"/>
                <w:szCs w:val="24"/>
              </w:rPr>
              <w:t>I, C</w:t>
            </w:r>
          </w:p>
        </w:tc>
        <w:tc>
          <w:tcPr>
            <w:tcW w:w="2819" w:type="dxa"/>
          </w:tcPr>
          <w:p w:rsidR="0062148E" w:rsidRPr="00C06BC7" w:rsidRDefault="00D0126A" w:rsidP="00FF3FB5">
            <w:pPr>
              <w:contextualSpacing/>
              <w:jc w:val="center"/>
              <w:rPr>
                <w:sz w:val="24"/>
                <w:szCs w:val="24"/>
              </w:rPr>
            </w:pPr>
            <w:r w:rsidRPr="00C06BC7">
              <w:rPr>
                <w:sz w:val="24"/>
                <w:szCs w:val="24"/>
              </w:rPr>
              <w:t>1</w:t>
            </w:r>
            <w:r w:rsidR="008B6133" w:rsidRPr="00C06BC7">
              <w:rPr>
                <w:sz w:val="24"/>
                <w:szCs w:val="24"/>
              </w:rPr>
              <w:t>;</w:t>
            </w:r>
            <w:r w:rsidR="003B6102" w:rsidRPr="00C06BC7">
              <w:rPr>
                <w:sz w:val="24"/>
                <w:szCs w:val="24"/>
              </w:rPr>
              <w:t xml:space="preserve"> </w:t>
            </w:r>
            <w:r w:rsidR="008B6133" w:rsidRPr="00C06BC7">
              <w:rPr>
                <w:sz w:val="24"/>
                <w:szCs w:val="24"/>
              </w:rPr>
              <w:t>2;</w:t>
            </w:r>
            <w:r w:rsidR="003B6102" w:rsidRPr="00C06BC7">
              <w:rPr>
                <w:sz w:val="24"/>
                <w:szCs w:val="24"/>
              </w:rPr>
              <w:t xml:space="preserve"> </w:t>
            </w:r>
            <w:r w:rsidRPr="00C06BC7">
              <w:rPr>
                <w:sz w:val="24"/>
                <w:szCs w:val="24"/>
              </w:rPr>
              <w:t>3</w:t>
            </w:r>
          </w:p>
        </w:tc>
        <w:tc>
          <w:tcPr>
            <w:tcW w:w="1967" w:type="dxa"/>
          </w:tcPr>
          <w:p w:rsidR="0062148E" w:rsidRPr="00C06BC7" w:rsidRDefault="00FA3FF5" w:rsidP="00FF3FB5">
            <w:pPr>
              <w:contextualSpacing/>
              <w:jc w:val="center"/>
              <w:rPr>
                <w:sz w:val="24"/>
                <w:szCs w:val="24"/>
              </w:rPr>
            </w:pPr>
            <w:r w:rsidRPr="00C06BC7">
              <w:rPr>
                <w:sz w:val="24"/>
                <w:szCs w:val="24"/>
              </w:rPr>
              <w:t>9; 9; 9</w:t>
            </w:r>
          </w:p>
        </w:tc>
        <w:tc>
          <w:tcPr>
            <w:tcW w:w="2393" w:type="dxa"/>
          </w:tcPr>
          <w:p w:rsidR="0062148E" w:rsidRPr="00C06BC7" w:rsidRDefault="00FA3FF5" w:rsidP="00FF3FB5">
            <w:pPr>
              <w:contextualSpacing/>
              <w:jc w:val="center"/>
              <w:rPr>
                <w:sz w:val="24"/>
                <w:szCs w:val="24"/>
              </w:rPr>
            </w:pPr>
            <w:r w:rsidRPr="00C06BC7">
              <w:rPr>
                <w:sz w:val="24"/>
                <w:szCs w:val="24"/>
              </w:rPr>
              <w:t>9</w:t>
            </w:r>
          </w:p>
        </w:tc>
      </w:tr>
      <w:tr w:rsidR="0062148E" w:rsidRPr="00C06BC7" w:rsidTr="004D3C17">
        <w:tc>
          <w:tcPr>
            <w:tcW w:w="2392" w:type="dxa"/>
          </w:tcPr>
          <w:p w:rsidR="0062148E" w:rsidRPr="00C06BC7" w:rsidRDefault="0062148E" w:rsidP="00455644">
            <w:pPr>
              <w:contextualSpacing/>
              <w:rPr>
                <w:sz w:val="24"/>
                <w:szCs w:val="24"/>
              </w:rPr>
            </w:pPr>
            <w:r w:rsidRPr="00C06BC7">
              <w:rPr>
                <w:sz w:val="24"/>
                <w:szCs w:val="24"/>
              </w:rPr>
              <w:t>O</w:t>
            </w:r>
          </w:p>
        </w:tc>
        <w:tc>
          <w:tcPr>
            <w:tcW w:w="2819" w:type="dxa"/>
          </w:tcPr>
          <w:p w:rsidR="0062148E" w:rsidRPr="00C06BC7" w:rsidRDefault="00D0126A" w:rsidP="00FF3FB5">
            <w:pPr>
              <w:contextualSpacing/>
              <w:jc w:val="center"/>
              <w:rPr>
                <w:sz w:val="24"/>
                <w:szCs w:val="24"/>
              </w:rPr>
            </w:pPr>
            <w:r w:rsidRPr="00C06BC7">
              <w:rPr>
                <w:sz w:val="24"/>
                <w:szCs w:val="24"/>
              </w:rPr>
              <w:t>1</w:t>
            </w:r>
            <w:r w:rsidR="008B6133" w:rsidRPr="00C06BC7">
              <w:rPr>
                <w:sz w:val="24"/>
                <w:szCs w:val="24"/>
              </w:rPr>
              <w:t>;</w:t>
            </w:r>
            <w:r w:rsidR="003B6102" w:rsidRPr="00C06BC7">
              <w:rPr>
                <w:sz w:val="24"/>
                <w:szCs w:val="24"/>
              </w:rPr>
              <w:t xml:space="preserve"> </w:t>
            </w:r>
            <w:r w:rsidRPr="00C06BC7">
              <w:rPr>
                <w:sz w:val="24"/>
                <w:szCs w:val="24"/>
              </w:rPr>
              <w:t>2</w:t>
            </w:r>
            <w:r w:rsidR="008B6133" w:rsidRPr="00C06BC7">
              <w:rPr>
                <w:sz w:val="24"/>
                <w:szCs w:val="24"/>
              </w:rPr>
              <w:t>;</w:t>
            </w:r>
            <w:r w:rsidR="003B6102" w:rsidRPr="00C06BC7">
              <w:rPr>
                <w:sz w:val="24"/>
                <w:szCs w:val="24"/>
              </w:rPr>
              <w:t xml:space="preserve"> </w:t>
            </w:r>
            <w:r w:rsidRPr="00C06BC7">
              <w:rPr>
                <w:sz w:val="24"/>
                <w:szCs w:val="24"/>
              </w:rPr>
              <w:t>3</w:t>
            </w:r>
          </w:p>
        </w:tc>
        <w:tc>
          <w:tcPr>
            <w:tcW w:w="1967" w:type="dxa"/>
          </w:tcPr>
          <w:p w:rsidR="0062148E" w:rsidRPr="00C06BC7" w:rsidRDefault="00FA3FF5" w:rsidP="00FF3FB5">
            <w:pPr>
              <w:contextualSpacing/>
              <w:jc w:val="center"/>
              <w:rPr>
                <w:sz w:val="24"/>
                <w:szCs w:val="24"/>
              </w:rPr>
            </w:pPr>
            <w:r w:rsidRPr="00C06BC7">
              <w:rPr>
                <w:sz w:val="24"/>
                <w:szCs w:val="24"/>
              </w:rPr>
              <w:t>9; 9; 9</w:t>
            </w:r>
          </w:p>
        </w:tc>
        <w:tc>
          <w:tcPr>
            <w:tcW w:w="2393" w:type="dxa"/>
          </w:tcPr>
          <w:p w:rsidR="0062148E" w:rsidRPr="00C06BC7" w:rsidRDefault="00FA3FF5" w:rsidP="00FF3FB5">
            <w:pPr>
              <w:contextualSpacing/>
              <w:jc w:val="center"/>
              <w:rPr>
                <w:sz w:val="24"/>
                <w:szCs w:val="24"/>
              </w:rPr>
            </w:pPr>
            <w:r w:rsidRPr="00C06BC7">
              <w:rPr>
                <w:sz w:val="24"/>
                <w:szCs w:val="24"/>
              </w:rPr>
              <w:t>9</w:t>
            </w:r>
          </w:p>
        </w:tc>
      </w:tr>
      <w:tr w:rsidR="0062148E" w:rsidRPr="00C06BC7" w:rsidTr="004D3C17">
        <w:tc>
          <w:tcPr>
            <w:tcW w:w="7178" w:type="dxa"/>
            <w:gridSpan w:val="3"/>
          </w:tcPr>
          <w:p w:rsidR="0062148E" w:rsidRPr="00C06BC7" w:rsidRDefault="0062148E" w:rsidP="00FF3FB5">
            <w:pPr>
              <w:contextualSpacing/>
              <w:jc w:val="center"/>
              <w:rPr>
                <w:sz w:val="24"/>
                <w:szCs w:val="24"/>
              </w:rPr>
            </w:pPr>
            <w:r w:rsidRPr="00C06BC7">
              <w:rPr>
                <w:sz w:val="24"/>
                <w:szCs w:val="24"/>
              </w:rPr>
              <w:t>Итого</w:t>
            </w:r>
          </w:p>
        </w:tc>
        <w:tc>
          <w:tcPr>
            <w:tcW w:w="2393" w:type="dxa"/>
          </w:tcPr>
          <w:p w:rsidR="0062148E" w:rsidRPr="00C06BC7" w:rsidRDefault="00FA3FF5" w:rsidP="00FF3FB5">
            <w:pPr>
              <w:contextualSpacing/>
              <w:jc w:val="center"/>
              <w:rPr>
                <w:sz w:val="24"/>
                <w:szCs w:val="24"/>
              </w:rPr>
            </w:pPr>
            <w:r w:rsidRPr="00C06BC7">
              <w:rPr>
                <w:sz w:val="24"/>
                <w:szCs w:val="24"/>
              </w:rPr>
              <w:t>9</w:t>
            </w:r>
          </w:p>
        </w:tc>
      </w:tr>
    </w:tbl>
    <w:p w:rsidR="006317BE" w:rsidRPr="00C06BC7" w:rsidRDefault="006317BE" w:rsidP="00510BA5">
      <w:pPr>
        <w:contextualSpacing/>
        <w:jc w:val="center"/>
        <w:rPr>
          <w:b/>
        </w:rPr>
      </w:pPr>
    </w:p>
    <w:p w:rsidR="00BA0801" w:rsidRPr="00C06BC7" w:rsidRDefault="00BA0801" w:rsidP="00510BA5">
      <w:pPr>
        <w:contextualSpacing/>
        <w:jc w:val="center"/>
        <w:rPr>
          <w:b/>
        </w:rPr>
      </w:pPr>
      <w:bookmarkStart w:id="4" w:name="Таблица14_результ_порог_балла_соц_значим"/>
      <w:r w:rsidRPr="00C06BC7">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BA0801" w:rsidRPr="00C06BC7" w:rsidTr="004D3C17">
        <w:tc>
          <w:tcPr>
            <w:tcW w:w="614" w:type="dxa"/>
          </w:tcPr>
          <w:p w:rsidR="00BA0801" w:rsidRPr="00C06BC7" w:rsidRDefault="00BA0801" w:rsidP="00455644">
            <w:pPr>
              <w:contextualSpacing/>
              <w:rPr>
                <w:sz w:val="24"/>
                <w:szCs w:val="24"/>
              </w:rPr>
            </w:pPr>
          </w:p>
        </w:tc>
        <w:tc>
          <w:tcPr>
            <w:tcW w:w="2965" w:type="dxa"/>
            <w:gridSpan w:val="2"/>
          </w:tcPr>
          <w:p w:rsidR="00BA0801" w:rsidRPr="00C06BC7" w:rsidRDefault="00BA0801" w:rsidP="00455644">
            <w:pPr>
              <w:contextualSpacing/>
              <w:rPr>
                <w:sz w:val="24"/>
                <w:szCs w:val="24"/>
              </w:rPr>
            </w:pPr>
            <w:r w:rsidRPr="00C06BC7">
              <w:rPr>
                <w:sz w:val="24"/>
                <w:szCs w:val="24"/>
              </w:rPr>
              <w:t>1</w:t>
            </w:r>
          </w:p>
        </w:tc>
        <w:tc>
          <w:tcPr>
            <w:tcW w:w="5992" w:type="dxa"/>
          </w:tcPr>
          <w:p w:rsidR="00BA0801" w:rsidRPr="00C06BC7" w:rsidRDefault="00BA0801" w:rsidP="00455644">
            <w:pPr>
              <w:contextualSpacing/>
              <w:rPr>
                <w:sz w:val="24"/>
                <w:szCs w:val="24"/>
              </w:rPr>
            </w:pPr>
            <w:r w:rsidRPr="00C06BC7">
              <w:rPr>
                <w:sz w:val="24"/>
                <w:szCs w:val="24"/>
              </w:rPr>
              <w:t>2</w:t>
            </w:r>
          </w:p>
        </w:tc>
      </w:tr>
      <w:tr w:rsidR="00BA0801" w:rsidRPr="00C06BC7" w:rsidTr="004D3C17">
        <w:tc>
          <w:tcPr>
            <w:tcW w:w="614" w:type="dxa"/>
          </w:tcPr>
          <w:p w:rsidR="00BA0801" w:rsidRPr="00C06BC7" w:rsidRDefault="00BA0801" w:rsidP="00455644">
            <w:pPr>
              <w:contextualSpacing/>
              <w:rPr>
                <w:sz w:val="24"/>
                <w:szCs w:val="24"/>
              </w:rPr>
            </w:pPr>
            <w:r w:rsidRPr="00C06BC7">
              <w:rPr>
                <w:sz w:val="24"/>
                <w:szCs w:val="24"/>
              </w:rPr>
              <w:t>1</w:t>
            </w:r>
          </w:p>
        </w:tc>
        <w:tc>
          <w:tcPr>
            <w:tcW w:w="2965" w:type="dxa"/>
            <w:gridSpan w:val="2"/>
          </w:tcPr>
          <w:p w:rsidR="00BA0801" w:rsidRPr="00C06BC7" w:rsidRDefault="00BA0801" w:rsidP="00455644">
            <w:pPr>
              <w:contextualSpacing/>
              <w:rPr>
                <w:sz w:val="24"/>
                <w:szCs w:val="24"/>
              </w:rPr>
            </w:pPr>
            <w:r w:rsidRPr="00C06BC7">
              <w:rPr>
                <w:sz w:val="24"/>
                <w:szCs w:val="24"/>
              </w:rPr>
              <w:t>Номер исследования</w:t>
            </w:r>
          </w:p>
        </w:tc>
        <w:tc>
          <w:tcPr>
            <w:tcW w:w="5992" w:type="dxa"/>
          </w:tcPr>
          <w:p w:rsidR="00BA0801" w:rsidRPr="00C06BC7" w:rsidRDefault="00BA0801" w:rsidP="00455644">
            <w:pPr>
              <w:contextualSpacing/>
              <w:rPr>
                <w:b/>
                <w:sz w:val="24"/>
                <w:szCs w:val="24"/>
              </w:rPr>
            </w:pPr>
            <w:r w:rsidRPr="00C06BC7">
              <w:rPr>
                <w:b/>
                <w:sz w:val="24"/>
                <w:szCs w:val="24"/>
              </w:rPr>
              <w:t>1</w:t>
            </w:r>
          </w:p>
        </w:tc>
      </w:tr>
      <w:tr w:rsidR="00BA1224" w:rsidRPr="00C62DB1" w:rsidTr="00694E24">
        <w:tc>
          <w:tcPr>
            <w:tcW w:w="614" w:type="dxa"/>
          </w:tcPr>
          <w:p w:rsidR="00BA1224" w:rsidRPr="00C06BC7" w:rsidRDefault="00BA1224" w:rsidP="00455644">
            <w:pPr>
              <w:contextualSpacing/>
              <w:rPr>
                <w:sz w:val="24"/>
                <w:szCs w:val="24"/>
              </w:rPr>
            </w:pPr>
            <w:r w:rsidRPr="00C06BC7">
              <w:rPr>
                <w:sz w:val="24"/>
                <w:szCs w:val="24"/>
              </w:rPr>
              <w:t>2</w:t>
            </w:r>
          </w:p>
        </w:tc>
        <w:tc>
          <w:tcPr>
            <w:tcW w:w="2965" w:type="dxa"/>
            <w:gridSpan w:val="2"/>
          </w:tcPr>
          <w:p w:rsidR="00BA1224" w:rsidRPr="00C06BC7" w:rsidRDefault="00BA1224"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D84E13" w:rsidRPr="00C06BC7" w:rsidRDefault="00D84E13" w:rsidP="00D84E13">
            <w:pPr>
              <w:jc w:val="both"/>
              <w:rPr>
                <w:sz w:val="24"/>
                <w:szCs w:val="24"/>
                <w:lang w:val="en-US"/>
              </w:rPr>
            </w:pPr>
            <w:r w:rsidRPr="00C06BC7">
              <w:rPr>
                <w:sz w:val="24"/>
                <w:szCs w:val="24"/>
                <w:lang w:val="en-US"/>
              </w:rPr>
              <w:t xml:space="preserve">Effect of cardiac resynchronization therapy and implantable </w:t>
            </w:r>
            <w:proofErr w:type="spellStart"/>
            <w:r w:rsidRPr="00C06BC7">
              <w:rPr>
                <w:sz w:val="24"/>
                <w:szCs w:val="24"/>
                <w:lang w:val="en-US"/>
              </w:rPr>
              <w:t>cardioverter</w:t>
            </w:r>
            <w:proofErr w:type="spellEnd"/>
            <w:r w:rsidRPr="00C06BC7">
              <w:rPr>
                <w:sz w:val="24"/>
                <w:szCs w:val="24"/>
                <w:lang w:val="en-US"/>
              </w:rPr>
              <w:t xml:space="preserve"> defibrillator on quality of life in patients with heart failure: a meta-analysis.</w:t>
            </w:r>
          </w:p>
          <w:p w:rsidR="00D84E13" w:rsidRPr="00C06BC7" w:rsidRDefault="00D84E13" w:rsidP="00D84E13">
            <w:pPr>
              <w:jc w:val="both"/>
              <w:rPr>
                <w:sz w:val="24"/>
                <w:szCs w:val="24"/>
                <w:lang w:val="en-US"/>
              </w:rPr>
            </w:pPr>
            <w:r w:rsidRPr="00C06BC7">
              <w:rPr>
                <w:sz w:val="24"/>
                <w:szCs w:val="24"/>
                <w:lang w:val="en-US"/>
              </w:rPr>
              <w:t xml:space="preserve">Chen S, Yin Y, </w:t>
            </w:r>
            <w:proofErr w:type="spellStart"/>
            <w:r w:rsidRPr="00C06BC7">
              <w:rPr>
                <w:sz w:val="24"/>
                <w:szCs w:val="24"/>
                <w:lang w:val="en-US"/>
              </w:rPr>
              <w:t>Krucoff</w:t>
            </w:r>
            <w:proofErr w:type="spellEnd"/>
            <w:r w:rsidRPr="00C06BC7">
              <w:rPr>
                <w:sz w:val="24"/>
                <w:szCs w:val="24"/>
                <w:lang w:val="en-US"/>
              </w:rPr>
              <w:t xml:space="preserve"> MW.</w:t>
            </w:r>
          </w:p>
          <w:p w:rsidR="00D84E13" w:rsidRPr="00C06BC7" w:rsidRDefault="00D84E13" w:rsidP="00D84E13">
            <w:pPr>
              <w:jc w:val="both"/>
              <w:rPr>
                <w:sz w:val="24"/>
                <w:szCs w:val="24"/>
                <w:lang w:val="en-US"/>
              </w:rPr>
            </w:pPr>
            <w:r w:rsidRPr="00C06BC7">
              <w:rPr>
                <w:sz w:val="24"/>
                <w:szCs w:val="24"/>
                <w:lang w:val="en-US"/>
              </w:rPr>
              <w:t xml:space="preserve">2012 </w:t>
            </w:r>
            <w:r w:rsidRPr="00C06BC7">
              <w:rPr>
                <w:sz w:val="24"/>
                <w:szCs w:val="24"/>
              </w:rPr>
              <w:t>год</w:t>
            </w:r>
          </w:p>
          <w:p w:rsidR="00BA1224" w:rsidRPr="00C06BC7" w:rsidRDefault="00C62DB1" w:rsidP="003A5FDB">
            <w:pPr>
              <w:jc w:val="both"/>
              <w:rPr>
                <w:sz w:val="24"/>
                <w:szCs w:val="24"/>
                <w:lang w:val="en-US"/>
              </w:rPr>
            </w:pPr>
            <w:hyperlink r:id="rId10" w:history="1">
              <w:r w:rsidR="00D84E13" w:rsidRPr="00C06BC7">
                <w:rPr>
                  <w:rStyle w:val="a6"/>
                  <w:sz w:val="24"/>
                  <w:szCs w:val="24"/>
                  <w:lang w:val="en-US"/>
                </w:rPr>
                <w:t>http://www.ncbi.nlm.nih.gov/pubmed/23104857</w:t>
              </w:r>
            </w:hyperlink>
          </w:p>
        </w:tc>
      </w:tr>
      <w:tr w:rsidR="00BA1224" w:rsidRPr="00C06BC7" w:rsidTr="00694E24">
        <w:trPr>
          <w:trHeight w:val="158"/>
        </w:trPr>
        <w:tc>
          <w:tcPr>
            <w:tcW w:w="614" w:type="dxa"/>
            <w:vMerge w:val="restart"/>
          </w:tcPr>
          <w:p w:rsidR="00BA1224" w:rsidRPr="00C06BC7" w:rsidRDefault="00BA1224" w:rsidP="00455644">
            <w:pPr>
              <w:contextualSpacing/>
              <w:rPr>
                <w:sz w:val="24"/>
                <w:szCs w:val="24"/>
              </w:rPr>
            </w:pPr>
            <w:r w:rsidRPr="00C06BC7">
              <w:rPr>
                <w:sz w:val="24"/>
                <w:szCs w:val="24"/>
              </w:rPr>
              <w:t>3</w:t>
            </w:r>
          </w:p>
        </w:tc>
        <w:tc>
          <w:tcPr>
            <w:tcW w:w="1613" w:type="dxa"/>
            <w:vMerge w:val="restart"/>
          </w:tcPr>
          <w:p w:rsidR="00BA1224" w:rsidRPr="00C06BC7" w:rsidRDefault="00BA1224" w:rsidP="00455644">
            <w:pPr>
              <w:contextualSpacing/>
              <w:rPr>
                <w:sz w:val="24"/>
                <w:szCs w:val="24"/>
              </w:rPr>
            </w:pPr>
            <w:r w:rsidRPr="00C06BC7">
              <w:rPr>
                <w:sz w:val="24"/>
                <w:szCs w:val="24"/>
              </w:rPr>
              <w:t>Качество исследования</w:t>
            </w:r>
          </w:p>
        </w:tc>
        <w:tc>
          <w:tcPr>
            <w:tcW w:w="1352" w:type="dxa"/>
          </w:tcPr>
          <w:p w:rsidR="00BA1224" w:rsidRPr="00C06BC7" w:rsidRDefault="00BA1224" w:rsidP="00455644">
            <w:pPr>
              <w:contextualSpacing/>
              <w:rPr>
                <w:sz w:val="24"/>
                <w:szCs w:val="24"/>
              </w:rPr>
            </w:pPr>
            <w:r w:rsidRPr="00C06BC7">
              <w:rPr>
                <w:sz w:val="24"/>
                <w:szCs w:val="24"/>
              </w:rPr>
              <w:t>Описание</w:t>
            </w:r>
          </w:p>
        </w:tc>
        <w:tc>
          <w:tcPr>
            <w:tcW w:w="5992" w:type="dxa"/>
          </w:tcPr>
          <w:p w:rsidR="00BC4721" w:rsidRPr="00C06BC7" w:rsidRDefault="00D75882" w:rsidP="00EA0E03">
            <w:pPr>
              <w:contextualSpacing/>
              <w:rPr>
                <w:sz w:val="24"/>
                <w:szCs w:val="24"/>
              </w:rPr>
            </w:pPr>
            <w:r w:rsidRPr="00C06BC7">
              <w:rPr>
                <w:sz w:val="24"/>
                <w:szCs w:val="24"/>
              </w:rPr>
              <w:t>Мета-анализ</w:t>
            </w:r>
          </w:p>
          <w:p w:rsidR="00D84E13" w:rsidRPr="00C06BC7" w:rsidRDefault="00EA0E03" w:rsidP="00DF122C">
            <w:pPr>
              <w:contextualSpacing/>
              <w:jc w:val="both"/>
              <w:rPr>
                <w:sz w:val="24"/>
                <w:szCs w:val="24"/>
              </w:rPr>
            </w:pPr>
            <w:r w:rsidRPr="00C06BC7">
              <w:rPr>
                <w:sz w:val="24"/>
                <w:szCs w:val="24"/>
              </w:rPr>
              <w:t xml:space="preserve">Исследователи отмечают, что у пациентов с сердечной недостаточностью ФК </w:t>
            </w:r>
            <w:r w:rsidRPr="00C06BC7">
              <w:rPr>
                <w:sz w:val="24"/>
                <w:szCs w:val="24"/>
                <w:lang w:val="en-US"/>
              </w:rPr>
              <w:t>I</w:t>
            </w:r>
            <w:r w:rsidRPr="00C06BC7">
              <w:rPr>
                <w:sz w:val="24"/>
                <w:szCs w:val="24"/>
              </w:rPr>
              <w:t>-</w:t>
            </w:r>
            <w:r w:rsidRPr="00C06BC7">
              <w:rPr>
                <w:sz w:val="24"/>
                <w:szCs w:val="24"/>
                <w:lang w:val="en-US"/>
              </w:rPr>
              <w:t>II</w:t>
            </w:r>
            <w:r w:rsidRPr="00C06BC7">
              <w:rPr>
                <w:sz w:val="24"/>
                <w:szCs w:val="24"/>
              </w:rPr>
              <w:t xml:space="preserve"> (по NYHA) после одного и другого вмешательства качество жизни улучшилось примерно одинаково, однако, у пациентов с ФК III-IV более высокие показатели улучшения качества жизни вызывает установка электрокардиостимулятора.</w:t>
            </w:r>
          </w:p>
        </w:tc>
      </w:tr>
      <w:tr w:rsidR="00BA1224" w:rsidRPr="00C06BC7" w:rsidTr="00694E24">
        <w:trPr>
          <w:trHeight w:val="157"/>
        </w:trPr>
        <w:tc>
          <w:tcPr>
            <w:tcW w:w="614" w:type="dxa"/>
            <w:vMerge/>
          </w:tcPr>
          <w:p w:rsidR="00BA1224" w:rsidRPr="00C06BC7" w:rsidRDefault="00BA1224" w:rsidP="00455644">
            <w:pPr>
              <w:contextualSpacing/>
              <w:rPr>
                <w:sz w:val="24"/>
                <w:szCs w:val="24"/>
              </w:rPr>
            </w:pPr>
          </w:p>
        </w:tc>
        <w:tc>
          <w:tcPr>
            <w:tcW w:w="1613" w:type="dxa"/>
            <w:vMerge/>
          </w:tcPr>
          <w:p w:rsidR="00BA1224" w:rsidRPr="00C06BC7" w:rsidRDefault="00BA1224" w:rsidP="00455644">
            <w:pPr>
              <w:contextualSpacing/>
              <w:rPr>
                <w:sz w:val="24"/>
                <w:szCs w:val="24"/>
              </w:rPr>
            </w:pPr>
          </w:p>
        </w:tc>
        <w:tc>
          <w:tcPr>
            <w:tcW w:w="1352" w:type="dxa"/>
          </w:tcPr>
          <w:p w:rsidR="00BA1224" w:rsidRPr="00C06BC7" w:rsidRDefault="00BA1224" w:rsidP="00455644">
            <w:pPr>
              <w:contextualSpacing/>
              <w:rPr>
                <w:sz w:val="24"/>
                <w:szCs w:val="24"/>
              </w:rPr>
            </w:pPr>
            <w:r w:rsidRPr="00C06BC7">
              <w:rPr>
                <w:sz w:val="24"/>
                <w:szCs w:val="24"/>
              </w:rPr>
              <w:t>балл</w:t>
            </w:r>
          </w:p>
        </w:tc>
        <w:tc>
          <w:tcPr>
            <w:tcW w:w="5992" w:type="dxa"/>
          </w:tcPr>
          <w:p w:rsidR="00BA1224" w:rsidRPr="00C06BC7" w:rsidRDefault="00C53D32" w:rsidP="00BC4721">
            <w:pPr>
              <w:contextualSpacing/>
              <w:jc w:val="center"/>
              <w:rPr>
                <w:b/>
                <w:sz w:val="24"/>
                <w:szCs w:val="24"/>
              </w:rPr>
            </w:pPr>
            <w:r w:rsidRPr="00C06BC7">
              <w:rPr>
                <w:b/>
                <w:sz w:val="24"/>
                <w:szCs w:val="24"/>
              </w:rPr>
              <w:t>4</w:t>
            </w:r>
          </w:p>
        </w:tc>
      </w:tr>
      <w:tr w:rsidR="00BA1224" w:rsidRPr="00C06BC7" w:rsidTr="00694E24">
        <w:trPr>
          <w:trHeight w:val="158"/>
        </w:trPr>
        <w:tc>
          <w:tcPr>
            <w:tcW w:w="614" w:type="dxa"/>
            <w:vMerge w:val="restart"/>
          </w:tcPr>
          <w:p w:rsidR="00BA1224" w:rsidRPr="00C06BC7" w:rsidRDefault="00BA1224" w:rsidP="00455644">
            <w:pPr>
              <w:contextualSpacing/>
              <w:rPr>
                <w:sz w:val="24"/>
                <w:szCs w:val="24"/>
              </w:rPr>
            </w:pPr>
            <w:r w:rsidRPr="00C06BC7">
              <w:rPr>
                <w:sz w:val="24"/>
                <w:szCs w:val="24"/>
              </w:rPr>
              <w:t>4</w:t>
            </w:r>
          </w:p>
        </w:tc>
        <w:tc>
          <w:tcPr>
            <w:tcW w:w="1613" w:type="dxa"/>
            <w:vMerge w:val="restart"/>
          </w:tcPr>
          <w:p w:rsidR="00BA1224" w:rsidRPr="00C06BC7" w:rsidRDefault="00BA1224" w:rsidP="00455644">
            <w:pPr>
              <w:contextualSpacing/>
              <w:rPr>
                <w:sz w:val="24"/>
                <w:szCs w:val="24"/>
              </w:rPr>
            </w:pPr>
            <w:r w:rsidRPr="00C06BC7">
              <w:rPr>
                <w:sz w:val="24"/>
                <w:szCs w:val="24"/>
              </w:rPr>
              <w:t>P</w:t>
            </w:r>
          </w:p>
        </w:tc>
        <w:tc>
          <w:tcPr>
            <w:tcW w:w="1352" w:type="dxa"/>
          </w:tcPr>
          <w:p w:rsidR="00BA1224" w:rsidRPr="00C06BC7" w:rsidRDefault="00BA1224" w:rsidP="00455644">
            <w:pPr>
              <w:contextualSpacing/>
              <w:rPr>
                <w:sz w:val="24"/>
                <w:szCs w:val="24"/>
              </w:rPr>
            </w:pPr>
            <w:r w:rsidRPr="00C06BC7">
              <w:rPr>
                <w:sz w:val="24"/>
                <w:szCs w:val="24"/>
              </w:rPr>
              <w:t>описание, множитель</w:t>
            </w:r>
          </w:p>
        </w:tc>
        <w:tc>
          <w:tcPr>
            <w:tcW w:w="5992" w:type="dxa"/>
          </w:tcPr>
          <w:p w:rsidR="00BA528A" w:rsidRDefault="00BA528A" w:rsidP="00706E4C">
            <w:pPr>
              <w:contextualSpacing/>
              <w:rPr>
                <w:sz w:val="24"/>
                <w:szCs w:val="24"/>
              </w:rPr>
            </w:pPr>
            <w:r w:rsidRPr="00C06BC7">
              <w:rPr>
                <w:sz w:val="24"/>
                <w:szCs w:val="24"/>
              </w:rPr>
              <w:t>Пациенты с нарушением сердечного ритма</w:t>
            </w:r>
          </w:p>
          <w:p w:rsidR="00BA1224" w:rsidRPr="00C06BC7" w:rsidRDefault="003332E2" w:rsidP="00706E4C">
            <w:pPr>
              <w:contextualSpacing/>
              <w:rPr>
                <w:sz w:val="24"/>
                <w:szCs w:val="24"/>
              </w:rPr>
            </w:pPr>
            <w:r w:rsidRPr="00C06BC7">
              <w:rPr>
                <w:sz w:val="24"/>
                <w:szCs w:val="24"/>
              </w:rPr>
              <w:t>М</w:t>
            </w:r>
            <w:r w:rsidR="00706E4C" w:rsidRPr="00C06BC7">
              <w:rPr>
                <w:sz w:val="24"/>
                <w:szCs w:val="24"/>
              </w:rPr>
              <w:t>ножитель - 1</w:t>
            </w:r>
          </w:p>
        </w:tc>
      </w:tr>
      <w:tr w:rsidR="00BA1224" w:rsidRPr="00C06BC7" w:rsidTr="00694E24">
        <w:trPr>
          <w:trHeight w:val="157"/>
        </w:trPr>
        <w:tc>
          <w:tcPr>
            <w:tcW w:w="614" w:type="dxa"/>
            <w:vMerge/>
          </w:tcPr>
          <w:p w:rsidR="00BA1224" w:rsidRPr="00C06BC7" w:rsidRDefault="00BA1224" w:rsidP="00455644">
            <w:pPr>
              <w:contextualSpacing/>
              <w:rPr>
                <w:sz w:val="24"/>
                <w:szCs w:val="24"/>
              </w:rPr>
            </w:pPr>
          </w:p>
        </w:tc>
        <w:tc>
          <w:tcPr>
            <w:tcW w:w="1613" w:type="dxa"/>
            <w:vMerge/>
          </w:tcPr>
          <w:p w:rsidR="00BA1224" w:rsidRPr="00C06BC7" w:rsidRDefault="00BA1224" w:rsidP="00455644">
            <w:pPr>
              <w:contextualSpacing/>
              <w:rPr>
                <w:sz w:val="24"/>
                <w:szCs w:val="24"/>
              </w:rPr>
            </w:pPr>
          </w:p>
        </w:tc>
        <w:tc>
          <w:tcPr>
            <w:tcW w:w="1352" w:type="dxa"/>
          </w:tcPr>
          <w:p w:rsidR="00BA1224" w:rsidRPr="00C06BC7" w:rsidRDefault="00BA1224" w:rsidP="00455644">
            <w:pPr>
              <w:contextualSpacing/>
              <w:rPr>
                <w:sz w:val="24"/>
                <w:szCs w:val="24"/>
              </w:rPr>
            </w:pPr>
            <w:r w:rsidRPr="00C06BC7">
              <w:rPr>
                <w:sz w:val="24"/>
                <w:szCs w:val="24"/>
              </w:rPr>
              <w:t>балл</w:t>
            </w:r>
          </w:p>
        </w:tc>
        <w:tc>
          <w:tcPr>
            <w:tcW w:w="5992" w:type="dxa"/>
          </w:tcPr>
          <w:p w:rsidR="00BA1224" w:rsidRPr="00C06BC7" w:rsidRDefault="00C53D32" w:rsidP="00BC4721">
            <w:pPr>
              <w:contextualSpacing/>
              <w:jc w:val="center"/>
              <w:rPr>
                <w:b/>
                <w:sz w:val="24"/>
                <w:szCs w:val="24"/>
              </w:rPr>
            </w:pPr>
            <w:r w:rsidRPr="00C06BC7">
              <w:rPr>
                <w:b/>
                <w:sz w:val="24"/>
                <w:szCs w:val="24"/>
              </w:rPr>
              <w:t>4</w:t>
            </w:r>
          </w:p>
        </w:tc>
      </w:tr>
      <w:tr w:rsidR="00BA1224" w:rsidRPr="00C06BC7" w:rsidTr="00694E24">
        <w:trPr>
          <w:trHeight w:val="158"/>
        </w:trPr>
        <w:tc>
          <w:tcPr>
            <w:tcW w:w="614" w:type="dxa"/>
            <w:vMerge w:val="restart"/>
          </w:tcPr>
          <w:p w:rsidR="00BA1224" w:rsidRPr="00C06BC7" w:rsidRDefault="00BA1224" w:rsidP="00455644">
            <w:pPr>
              <w:contextualSpacing/>
              <w:rPr>
                <w:sz w:val="24"/>
                <w:szCs w:val="24"/>
              </w:rPr>
            </w:pPr>
            <w:r w:rsidRPr="00C06BC7">
              <w:rPr>
                <w:sz w:val="24"/>
                <w:szCs w:val="24"/>
              </w:rPr>
              <w:lastRenderedPageBreak/>
              <w:t>5</w:t>
            </w:r>
          </w:p>
        </w:tc>
        <w:tc>
          <w:tcPr>
            <w:tcW w:w="1613" w:type="dxa"/>
            <w:vMerge w:val="restart"/>
          </w:tcPr>
          <w:p w:rsidR="00BA1224" w:rsidRPr="00C06BC7" w:rsidRDefault="00BA1224" w:rsidP="00455644">
            <w:pPr>
              <w:contextualSpacing/>
              <w:rPr>
                <w:sz w:val="24"/>
                <w:szCs w:val="24"/>
              </w:rPr>
            </w:pPr>
            <w:r w:rsidRPr="00C06BC7">
              <w:rPr>
                <w:sz w:val="24"/>
                <w:szCs w:val="24"/>
              </w:rPr>
              <w:t>C</w:t>
            </w:r>
          </w:p>
        </w:tc>
        <w:tc>
          <w:tcPr>
            <w:tcW w:w="1352" w:type="dxa"/>
          </w:tcPr>
          <w:p w:rsidR="00BA1224" w:rsidRPr="00C06BC7" w:rsidRDefault="00BA1224" w:rsidP="00455644">
            <w:pPr>
              <w:contextualSpacing/>
              <w:rPr>
                <w:sz w:val="24"/>
                <w:szCs w:val="24"/>
              </w:rPr>
            </w:pPr>
            <w:r w:rsidRPr="00C06BC7">
              <w:rPr>
                <w:sz w:val="24"/>
                <w:szCs w:val="24"/>
              </w:rPr>
              <w:t>описание, множитель</w:t>
            </w:r>
          </w:p>
        </w:tc>
        <w:tc>
          <w:tcPr>
            <w:tcW w:w="5992" w:type="dxa"/>
          </w:tcPr>
          <w:p w:rsidR="00D84E13" w:rsidRPr="00C06BC7" w:rsidRDefault="00D84E13" w:rsidP="00D84E13">
            <w:r w:rsidRPr="00C06BC7">
              <w:rPr>
                <w:sz w:val="24"/>
                <w:szCs w:val="24"/>
              </w:rPr>
              <w:t>Имплантация кардиовертера/дефибриллятора</w:t>
            </w:r>
          </w:p>
          <w:p w:rsidR="006603E7" w:rsidRPr="00C06BC7" w:rsidRDefault="006603E7" w:rsidP="006603E7">
            <w:pPr>
              <w:contextualSpacing/>
              <w:jc w:val="both"/>
              <w:rPr>
                <w:sz w:val="24"/>
                <w:szCs w:val="24"/>
              </w:rPr>
            </w:pPr>
            <w:r w:rsidRPr="00C06BC7">
              <w:rPr>
                <w:sz w:val="24"/>
                <w:szCs w:val="24"/>
              </w:rPr>
              <w:t xml:space="preserve">Множитель – </w:t>
            </w:r>
            <w:r w:rsidR="00706E4C" w:rsidRPr="00C06BC7">
              <w:rPr>
                <w:sz w:val="24"/>
                <w:szCs w:val="24"/>
              </w:rPr>
              <w:t>1</w:t>
            </w:r>
          </w:p>
        </w:tc>
      </w:tr>
      <w:tr w:rsidR="00BA1224" w:rsidRPr="00C06BC7" w:rsidTr="00694E24">
        <w:trPr>
          <w:trHeight w:val="157"/>
        </w:trPr>
        <w:tc>
          <w:tcPr>
            <w:tcW w:w="614" w:type="dxa"/>
            <w:vMerge/>
          </w:tcPr>
          <w:p w:rsidR="00BA1224" w:rsidRPr="00C06BC7" w:rsidRDefault="00BA1224" w:rsidP="00455644">
            <w:pPr>
              <w:contextualSpacing/>
              <w:rPr>
                <w:sz w:val="24"/>
                <w:szCs w:val="24"/>
              </w:rPr>
            </w:pPr>
          </w:p>
        </w:tc>
        <w:tc>
          <w:tcPr>
            <w:tcW w:w="1613" w:type="dxa"/>
            <w:vMerge/>
          </w:tcPr>
          <w:p w:rsidR="00BA1224" w:rsidRPr="00C06BC7" w:rsidRDefault="00BA1224" w:rsidP="00455644">
            <w:pPr>
              <w:contextualSpacing/>
              <w:rPr>
                <w:sz w:val="24"/>
                <w:szCs w:val="24"/>
              </w:rPr>
            </w:pPr>
          </w:p>
        </w:tc>
        <w:tc>
          <w:tcPr>
            <w:tcW w:w="1352" w:type="dxa"/>
          </w:tcPr>
          <w:p w:rsidR="00BA1224" w:rsidRPr="00C06BC7" w:rsidRDefault="00BA1224" w:rsidP="00455644">
            <w:pPr>
              <w:contextualSpacing/>
              <w:rPr>
                <w:sz w:val="24"/>
                <w:szCs w:val="24"/>
              </w:rPr>
            </w:pPr>
            <w:r w:rsidRPr="00C06BC7">
              <w:rPr>
                <w:sz w:val="24"/>
                <w:szCs w:val="24"/>
              </w:rPr>
              <w:t>балл</w:t>
            </w:r>
          </w:p>
        </w:tc>
        <w:tc>
          <w:tcPr>
            <w:tcW w:w="5992" w:type="dxa"/>
          </w:tcPr>
          <w:p w:rsidR="00BA1224" w:rsidRPr="00C06BC7" w:rsidRDefault="00C53D32" w:rsidP="00BC4721">
            <w:pPr>
              <w:contextualSpacing/>
              <w:jc w:val="center"/>
              <w:rPr>
                <w:b/>
                <w:sz w:val="24"/>
                <w:szCs w:val="24"/>
              </w:rPr>
            </w:pPr>
            <w:r w:rsidRPr="00C06BC7">
              <w:rPr>
                <w:b/>
                <w:sz w:val="24"/>
                <w:szCs w:val="24"/>
              </w:rPr>
              <w:t>4</w:t>
            </w:r>
          </w:p>
        </w:tc>
      </w:tr>
      <w:tr w:rsidR="00694E24" w:rsidRPr="00C06BC7" w:rsidTr="00694E24">
        <w:tc>
          <w:tcPr>
            <w:tcW w:w="614" w:type="dxa"/>
          </w:tcPr>
          <w:p w:rsidR="00694E24" w:rsidRPr="00C06BC7" w:rsidRDefault="00694E24" w:rsidP="00455644">
            <w:pPr>
              <w:contextualSpacing/>
              <w:rPr>
                <w:sz w:val="24"/>
                <w:szCs w:val="24"/>
              </w:rPr>
            </w:pPr>
            <w:r w:rsidRPr="00C06BC7">
              <w:rPr>
                <w:sz w:val="24"/>
                <w:szCs w:val="24"/>
              </w:rPr>
              <w:t>1</w:t>
            </w:r>
          </w:p>
        </w:tc>
        <w:tc>
          <w:tcPr>
            <w:tcW w:w="2965" w:type="dxa"/>
            <w:gridSpan w:val="2"/>
          </w:tcPr>
          <w:p w:rsidR="00694E24" w:rsidRPr="00C06BC7" w:rsidRDefault="00694E24" w:rsidP="00455644">
            <w:pPr>
              <w:contextualSpacing/>
              <w:rPr>
                <w:sz w:val="24"/>
                <w:szCs w:val="24"/>
              </w:rPr>
            </w:pPr>
            <w:r w:rsidRPr="00C06BC7">
              <w:rPr>
                <w:sz w:val="24"/>
                <w:szCs w:val="24"/>
              </w:rPr>
              <w:t>Номер исследования</w:t>
            </w:r>
          </w:p>
        </w:tc>
        <w:tc>
          <w:tcPr>
            <w:tcW w:w="5992" w:type="dxa"/>
          </w:tcPr>
          <w:p w:rsidR="00694E24" w:rsidRPr="00C06BC7" w:rsidRDefault="00694E24" w:rsidP="00455644">
            <w:pPr>
              <w:contextualSpacing/>
              <w:rPr>
                <w:b/>
                <w:sz w:val="24"/>
                <w:szCs w:val="24"/>
              </w:rPr>
            </w:pPr>
            <w:r w:rsidRPr="00C06BC7">
              <w:rPr>
                <w:b/>
                <w:sz w:val="24"/>
                <w:szCs w:val="24"/>
              </w:rPr>
              <w:t>2</w:t>
            </w:r>
          </w:p>
        </w:tc>
      </w:tr>
      <w:tr w:rsidR="00694E24" w:rsidRPr="00C62DB1" w:rsidTr="00694E24">
        <w:tc>
          <w:tcPr>
            <w:tcW w:w="614" w:type="dxa"/>
          </w:tcPr>
          <w:p w:rsidR="00694E24" w:rsidRPr="00C06BC7" w:rsidRDefault="00694E24" w:rsidP="00455644">
            <w:pPr>
              <w:contextualSpacing/>
              <w:rPr>
                <w:sz w:val="24"/>
                <w:szCs w:val="24"/>
              </w:rPr>
            </w:pPr>
            <w:r w:rsidRPr="00C06BC7">
              <w:rPr>
                <w:sz w:val="24"/>
                <w:szCs w:val="24"/>
              </w:rPr>
              <w:t>2</w:t>
            </w:r>
          </w:p>
        </w:tc>
        <w:tc>
          <w:tcPr>
            <w:tcW w:w="2965" w:type="dxa"/>
            <w:gridSpan w:val="2"/>
          </w:tcPr>
          <w:p w:rsidR="00694E24" w:rsidRPr="00C06BC7" w:rsidRDefault="00694E24"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807BBD" w:rsidRPr="00C06BC7" w:rsidRDefault="00807BBD" w:rsidP="00807BBD">
            <w:pPr>
              <w:jc w:val="both"/>
              <w:rPr>
                <w:sz w:val="24"/>
                <w:szCs w:val="24"/>
                <w:lang w:val="en-US"/>
              </w:rPr>
            </w:pPr>
            <w:r w:rsidRPr="00C06BC7">
              <w:rPr>
                <w:sz w:val="24"/>
                <w:szCs w:val="24"/>
                <w:lang w:val="en-US"/>
              </w:rPr>
              <w:t>Risk factors for cardiac implantable electronic device infection: a systematic review and meta-analysis.</w:t>
            </w:r>
          </w:p>
          <w:p w:rsidR="00807BBD" w:rsidRPr="00C06BC7" w:rsidRDefault="00807BBD" w:rsidP="00807BBD">
            <w:pPr>
              <w:jc w:val="both"/>
              <w:rPr>
                <w:sz w:val="24"/>
                <w:szCs w:val="24"/>
                <w:lang w:val="en-US"/>
              </w:rPr>
            </w:pPr>
            <w:proofErr w:type="spellStart"/>
            <w:r w:rsidRPr="00C06BC7">
              <w:rPr>
                <w:sz w:val="24"/>
                <w:szCs w:val="24"/>
                <w:lang w:val="en-US"/>
              </w:rPr>
              <w:t>Polyzos</w:t>
            </w:r>
            <w:proofErr w:type="spellEnd"/>
            <w:r w:rsidRPr="00C06BC7">
              <w:rPr>
                <w:sz w:val="24"/>
                <w:szCs w:val="24"/>
                <w:lang w:val="en-US"/>
              </w:rPr>
              <w:t xml:space="preserve"> KA, </w:t>
            </w:r>
            <w:proofErr w:type="spellStart"/>
            <w:r w:rsidRPr="00C06BC7">
              <w:rPr>
                <w:sz w:val="24"/>
                <w:szCs w:val="24"/>
                <w:lang w:val="en-US"/>
              </w:rPr>
              <w:t>Konstantelias</w:t>
            </w:r>
            <w:proofErr w:type="spellEnd"/>
            <w:r w:rsidRPr="00C06BC7">
              <w:rPr>
                <w:sz w:val="24"/>
                <w:szCs w:val="24"/>
                <w:lang w:val="en-US"/>
              </w:rPr>
              <w:t xml:space="preserve"> AA, </w:t>
            </w:r>
            <w:proofErr w:type="spellStart"/>
            <w:r w:rsidRPr="00C06BC7">
              <w:rPr>
                <w:sz w:val="24"/>
                <w:szCs w:val="24"/>
                <w:lang w:val="en-US"/>
              </w:rPr>
              <w:t>Falagas</w:t>
            </w:r>
            <w:proofErr w:type="spellEnd"/>
            <w:r w:rsidRPr="00C06BC7">
              <w:rPr>
                <w:sz w:val="24"/>
                <w:szCs w:val="24"/>
                <w:lang w:val="en-US"/>
              </w:rPr>
              <w:t xml:space="preserve"> ME.</w:t>
            </w:r>
          </w:p>
          <w:p w:rsidR="004D0F14" w:rsidRPr="00DB3101" w:rsidRDefault="00807BBD" w:rsidP="00807BBD">
            <w:pPr>
              <w:jc w:val="both"/>
              <w:rPr>
                <w:sz w:val="24"/>
                <w:szCs w:val="24"/>
                <w:lang w:val="en-US"/>
              </w:rPr>
            </w:pPr>
            <w:r w:rsidRPr="00DB3101">
              <w:rPr>
                <w:sz w:val="24"/>
                <w:szCs w:val="24"/>
                <w:lang w:val="en-US"/>
              </w:rPr>
              <w:t xml:space="preserve">2015 </w:t>
            </w:r>
            <w:r w:rsidRPr="00C06BC7">
              <w:rPr>
                <w:sz w:val="24"/>
                <w:szCs w:val="24"/>
              </w:rPr>
              <w:t>год</w:t>
            </w:r>
          </w:p>
          <w:p w:rsidR="00807BBD" w:rsidRPr="00DB3101" w:rsidRDefault="00C62DB1" w:rsidP="00090F2D">
            <w:pPr>
              <w:jc w:val="both"/>
              <w:rPr>
                <w:sz w:val="24"/>
                <w:szCs w:val="24"/>
                <w:lang w:val="en-US"/>
              </w:rPr>
            </w:pPr>
            <w:hyperlink r:id="rId11" w:history="1">
              <w:r w:rsidR="00807BBD" w:rsidRPr="00DB3101">
                <w:rPr>
                  <w:rStyle w:val="a6"/>
                  <w:sz w:val="24"/>
                  <w:szCs w:val="24"/>
                  <w:lang w:val="en-US"/>
                </w:rPr>
                <w:t>http://www.ncbi.nlm.nih.gov/pubmed/25926473</w:t>
              </w:r>
            </w:hyperlink>
          </w:p>
        </w:tc>
      </w:tr>
      <w:tr w:rsidR="00090F2D" w:rsidRPr="00C06BC7" w:rsidTr="00694E24">
        <w:trPr>
          <w:trHeight w:val="158"/>
        </w:trPr>
        <w:tc>
          <w:tcPr>
            <w:tcW w:w="614" w:type="dxa"/>
            <w:vMerge w:val="restart"/>
          </w:tcPr>
          <w:p w:rsidR="00090F2D" w:rsidRPr="00C06BC7" w:rsidRDefault="00090F2D" w:rsidP="00455644">
            <w:pPr>
              <w:contextualSpacing/>
              <w:rPr>
                <w:sz w:val="24"/>
                <w:szCs w:val="24"/>
              </w:rPr>
            </w:pPr>
            <w:r w:rsidRPr="00C06BC7">
              <w:rPr>
                <w:sz w:val="24"/>
                <w:szCs w:val="24"/>
              </w:rPr>
              <w:t>3</w:t>
            </w:r>
          </w:p>
        </w:tc>
        <w:tc>
          <w:tcPr>
            <w:tcW w:w="1613" w:type="dxa"/>
            <w:vMerge w:val="restart"/>
          </w:tcPr>
          <w:p w:rsidR="00090F2D" w:rsidRPr="00C06BC7" w:rsidRDefault="00090F2D" w:rsidP="00455644">
            <w:pPr>
              <w:contextualSpacing/>
              <w:rPr>
                <w:sz w:val="24"/>
                <w:szCs w:val="24"/>
              </w:rPr>
            </w:pPr>
            <w:r w:rsidRPr="00C06BC7">
              <w:rPr>
                <w:sz w:val="24"/>
                <w:szCs w:val="24"/>
              </w:rPr>
              <w:t>Качество исследования</w:t>
            </w:r>
          </w:p>
        </w:tc>
        <w:tc>
          <w:tcPr>
            <w:tcW w:w="1352" w:type="dxa"/>
          </w:tcPr>
          <w:p w:rsidR="00090F2D" w:rsidRPr="00C06BC7" w:rsidRDefault="00090F2D" w:rsidP="00455644">
            <w:pPr>
              <w:contextualSpacing/>
              <w:rPr>
                <w:sz w:val="24"/>
                <w:szCs w:val="24"/>
              </w:rPr>
            </w:pPr>
            <w:r w:rsidRPr="00C06BC7">
              <w:rPr>
                <w:sz w:val="24"/>
                <w:szCs w:val="24"/>
              </w:rPr>
              <w:t>Описание</w:t>
            </w:r>
          </w:p>
        </w:tc>
        <w:tc>
          <w:tcPr>
            <w:tcW w:w="5992" w:type="dxa"/>
          </w:tcPr>
          <w:p w:rsidR="00090F2D" w:rsidRPr="00C06BC7" w:rsidRDefault="00807BBD" w:rsidP="00090F2D">
            <w:pPr>
              <w:contextualSpacing/>
              <w:rPr>
                <w:sz w:val="24"/>
                <w:szCs w:val="24"/>
              </w:rPr>
            </w:pPr>
            <w:r w:rsidRPr="00C06BC7">
              <w:rPr>
                <w:sz w:val="24"/>
                <w:szCs w:val="24"/>
              </w:rPr>
              <w:t>Систематический обзор</w:t>
            </w:r>
          </w:p>
          <w:p w:rsidR="00090F2D" w:rsidRPr="00C06BC7" w:rsidRDefault="00807BBD" w:rsidP="00E5694F">
            <w:pPr>
              <w:contextualSpacing/>
              <w:jc w:val="both"/>
              <w:rPr>
                <w:sz w:val="24"/>
                <w:szCs w:val="24"/>
              </w:rPr>
            </w:pPr>
            <w:r w:rsidRPr="00C06BC7">
              <w:rPr>
                <w:sz w:val="24"/>
                <w:szCs w:val="24"/>
              </w:rPr>
              <w:t xml:space="preserve">Целью систематического обзора была оценка вероятности развития осложнений после установки электрокардиостимулятора и кардиовертера. </w:t>
            </w:r>
            <w:r w:rsidR="00E5694F" w:rsidRPr="00C06BC7">
              <w:rPr>
                <w:sz w:val="24"/>
                <w:szCs w:val="24"/>
              </w:rPr>
              <w:t>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090F2D" w:rsidRPr="00C06BC7" w:rsidTr="00694E24">
        <w:trPr>
          <w:trHeight w:val="157"/>
        </w:trPr>
        <w:tc>
          <w:tcPr>
            <w:tcW w:w="614" w:type="dxa"/>
            <w:vMerge/>
          </w:tcPr>
          <w:p w:rsidR="00090F2D" w:rsidRPr="00C06BC7" w:rsidRDefault="00090F2D" w:rsidP="00455644">
            <w:pPr>
              <w:contextualSpacing/>
              <w:rPr>
                <w:sz w:val="24"/>
                <w:szCs w:val="24"/>
              </w:rPr>
            </w:pPr>
          </w:p>
        </w:tc>
        <w:tc>
          <w:tcPr>
            <w:tcW w:w="1613" w:type="dxa"/>
            <w:vMerge/>
          </w:tcPr>
          <w:p w:rsidR="00090F2D" w:rsidRPr="00C06BC7" w:rsidRDefault="00090F2D" w:rsidP="00455644">
            <w:pPr>
              <w:contextualSpacing/>
              <w:rPr>
                <w:sz w:val="24"/>
                <w:szCs w:val="24"/>
              </w:rPr>
            </w:pPr>
          </w:p>
        </w:tc>
        <w:tc>
          <w:tcPr>
            <w:tcW w:w="1352" w:type="dxa"/>
          </w:tcPr>
          <w:p w:rsidR="00090F2D" w:rsidRPr="00C06BC7" w:rsidRDefault="00090F2D" w:rsidP="00455644">
            <w:pPr>
              <w:contextualSpacing/>
              <w:rPr>
                <w:sz w:val="24"/>
                <w:szCs w:val="24"/>
              </w:rPr>
            </w:pPr>
            <w:r w:rsidRPr="00C06BC7">
              <w:rPr>
                <w:sz w:val="24"/>
                <w:szCs w:val="24"/>
              </w:rPr>
              <w:t>балл</w:t>
            </w:r>
          </w:p>
        </w:tc>
        <w:tc>
          <w:tcPr>
            <w:tcW w:w="5992" w:type="dxa"/>
          </w:tcPr>
          <w:p w:rsidR="00090F2D" w:rsidRPr="00C06BC7" w:rsidRDefault="00090F2D" w:rsidP="001D19AE">
            <w:pPr>
              <w:contextualSpacing/>
              <w:jc w:val="center"/>
              <w:rPr>
                <w:b/>
                <w:sz w:val="24"/>
                <w:szCs w:val="24"/>
              </w:rPr>
            </w:pPr>
            <w:r w:rsidRPr="00C06BC7">
              <w:rPr>
                <w:b/>
                <w:sz w:val="24"/>
                <w:szCs w:val="24"/>
              </w:rPr>
              <w:t>4</w:t>
            </w:r>
          </w:p>
        </w:tc>
      </w:tr>
      <w:tr w:rsidR="00807BBD" w:rsidRPr="00C06BC7" w:rsidTr="00694E24">
        <w:trPr>
          <w:trHeight w:val="158"/>
        </w:trPr>
        <w:tc>
          <w:tcPr>
            <w:tcW w:w="614" w:type="dxa"/>
            <w:vMerge w:val="restart"/>
          </w:tcPr>
          <w:p w:rsidR="00807BBD" w:rsidRPr="00C06BC7" w:rsidRDefault="00807BBD" w:rsidP="00455644">
            <w:pPr>
              <w:contextualSpacing/>
              <w:rPr>
                <w:sz w:val="24"/>
                <w:szCs w:val="24"/>
              </w:rPr>
            </w:pPr>
            <w:r w:rsidRPr="00C06BC7">
              <w:rPr>
                <w:sz w:val="24"/>
                <w:szCs w:val="24"/>
              </w:rPr>
              <w:t>4</w:t>
            </w:r>
          </w:p>
        </w:tc>
        <w:tc>
          <w:tcPr>
            <w:tcW w:w="1613" w:type="dxa"/>
            <w:vMerge w:val="restart"/>
          </w:tcPr>
          <w:p w:rsidR="00807BBD" w:rsidRPr="00C06BC7" w:rsidRDefault="00807BBD" w:rsidP="00455644">
            <w:pPr>
              <w:contextualSpacing/>
              <w:rPr>
                <w:sz w:val="24"/>
                <w:szCs w:val="24"/>
              </w:rPr>
            </w:pPr>
            <w:r w:rsidRPr="00C06BC7">
              <w:rPr>
                <w:sz w:val="24"/>
                <w:szCs w:val="24"/>
              </w:rPr>
              <w:t>P</w:t>
            </w:r>
          </w:p>
        </w:tc>
        <w:tc>
          <w:tcPr>
            <w:tcW w:w="1352" w:type="dxa"/>
          </w:tcPr>
          <w:p w:rsidR="00807BBD" w:rsidRPr="00C06BC7" w:rsidRDefault="00807BBD" w:rsidP="00455644">
            <w:pPr>
              <w:contextualSpacing/>
              <w:rPr>
                <w:sz w:val="24"/>
                <w:szCs w:val="24"/>
              </w:rPr>
            </w:pPr>
            <w:r w:rsidRPr="00C06BC7">
              <w:rPr>
                <w:sz w:val="24"/>
                <w:szCs w:val="24"/>
              </w:rPr>
              <w:t>описание, множитель</w:t>
            </w:r>
          </w:p>
        </w:tc>
        <w:tc>
          <w:tcPr>
            <w:tcW w:w="5992" w:type="dxa"/>
          </w:tcPr>
          <w:p w:rsidR="00BA528A" w:rsidRDefault="00BA528A" w:rsidP="00A15217">
            <w:pPr>
              <w:contextualSpacing/>
              <w:rPr>
                <w:sz w:val="24"/>
                <w:szCs w:val="24"/>
              </w:rPr>
            </w:pPr>
            <w:r w:rsidRPr="00C06BC7">
              <w:rPr>
                <w:sz w:val="24"/>
                <w:szCs w:val="24"/>
              </w:rPr>
              <w:t>Пациенты с нарушением сердечного ритма</w:t>
            </w:r>
          </w:p>
          <w:p w:rsidR="00807BBD" w:rsidRPr="00C06BC7" w:rsidRDefault="00807BBD" w:rsidP="00A15217">
            <w:pPr>
              <w:contextualSpacing/>
              <w:rPr>
                <w:sz w:val="24"/>
                <w:szCs w:val="24"/>
              </w:rPr>
            </w:pPr>
            <w:r w:rsidRPr="00C06BC7">
              <w:rPr>
                <w:sz w:val="24"/>
                <w:szCs w:val="24"/>
              </w:rPr>
              <w:t>Множитель - 1</w:t>
            </w:r>
          </w:p>
        </w:tc>
      </w:tr>
      <w:tr w:rsidR="00807BBD" w:rsidRPr="00C06BC7" w:rsidTr="00694E24">
        <w:trPr>
          <w:trHeight w:val="157"/>
        </w:trPr>
        <w:tc>
          <w:tcPr>
            <w:tcW w:w="614" w:type="dxa"/>
            <w:vMerge/>
          </w:tcPr>
          <w:p w:rsidR="00807BBD" w:rsidRPr="00C06BC7" w:rsidRDefault="00807BBD" w:rsidP="00455644">
            <w:pPr>
              <w:contextualSpacing/>
              <w:rPr>
                <w:sz w:val="24"/>
                <w:szCs w:val="24"/>
              </w:rPr>
            </w:pPr>
          </w:p>
        </w:tc>
        <w:tc>
          <w:tcPr>
            <w:tcW w:w="1613" w:type="dxa"/>
            <w:vMerge/>
          </w:tcPr>
          <w:p w:rsidR="00807BBD" w:rsidRPr="00C06BC7" w:rsidRDefault="00807BBD" w:rsidP="00455644">
            <w:pPr>
              <w:contextualSpacing/>
              <w:rPr>
                <w:sz w:val="24"/>
                <w:szCs w:val="24"/>
              </w:rPr>
            </w:pPr>
          </w:p>
        </w:tc>
        <w:tc>
          <w:tcPr>
            <w:tcW w:w="1352" w:type="dxa"/>
          </w:tcPr>
          <w:p w:rsidR="00807BBD" w:rsidRPr="00C06BC7" w:rsidRDefault="00807BBD" w:rsidP="00455644">
            <w:pPr>
              <w:contextualSpacing/>
              <w:rPr>
                <w:sz w:val="24"/>
                <w:szCs w:val="24"/>
              </w:rPr>
            </w:pPr>
            <w:r w:rsidRPr="00C06BC7">
              <w:rPr>
                <w:sz w:val="24"/>
                <w:szCs w:val="24"/>
              </w:rPr>
              <w:t>балл</w:t>
            </w:r>
          </w:p>
        </w:tc>
        <w:tc>
          <w:tcPr>
            <w:tcW w:w="5992" w:type="dxa"/>
          </w:tcPr>
          <w:p w:rsidR="00807BBD" w:rsidRPr="00C06BC7" w:rsidRDefault="00807BBD" w:rsidP="00A15217">
            <w:pPr>
              <w:contextualSpacing/>
              <w:jc w:val="center"/>
              <w:rPr>
                <w:b/>
                <w:sz w:val="24"/>
                <w:szCs w:val="24"/>
              </w:rPr>
            </w:pPr>
            <w:r w:rsidRPr="00C06BC7">
              <w:rPr>
                <w:b/>
                <w:sz w:val="24"/>
                <w:szCs w:val="24"/>
              </w:rPr>
              <w:t>4</w:t>
            </w:r>
          </w:p>
        </w:tc>
      </w:tr>
      <w:tr w:rsidR="00807BBD" w:rsidRPr="00C06BC7" w:rsidTr="00694E24">
        <w:trPr>
          <w:trHeight w:val="158"/>
        </w:trPr>
        <w:tc>
          <w:tcPr>
            <w:tcW w:w="614" w:type="dxa"/>
            <w:vMerge w:val="restart"/>
          </w:tcPr>
          <w:p w:rsidR="00807BBD" w:rsidRPr="00C06BC7" w:rsidRDefault="00807BBD" w:rsidP="00455644">
            <w:pPr>
              <w:contextualSpacing/>
              <w:rPr>
                <w:sz w:val="24"/>
                <w:szCs w:val="24"/>
              </w:rPr>
            </w:pPr>
            <w:r w:rsidRPr="00C06BC7">
              <w:rPr>
                <w:sz w:val="24"/>
                <w:szCs w:val="24"/>
              </w:rPr>
              <w:t>5</w:t>
            </w:r>
          </w:p>
        </w:tc>
        <w:tc>
          <w:tcPr>
            <w:tcW w:w="1613" w:type="dxa"/>
            <w:vMerge w:val="restart"/>
          </w:tcPr>
          <w:p w:rsidR="00807BBD" w:rsidRPr="00C06BC7" w:rsidRDefault="00807BBD" w:rsidP="00455644">
            <w:pPr>
              <w:contextualSpacing/>
              <w:rPr>
                <w:sz w:val="24"/>
                <w:szCs w:val="24"/>
              </w:rPr>
            </w:pPr>
            <w:r w:rsidRPr="00C06BC7">
              <w:rPr>
                <w:sz w:val="24"/>
                <w:szCs w:val="24"/>
              </w:rPr>
              <w:t>C</w:t>
            </w:r>
          </w:p>
        </w:tc>
        <w:tc>
          <w:tcPr>
            <w:tcW w:w="1352" w:type="dxa"/>
          </w:tcPr>
          <w:p w:rsidR="00807BBD" w:rsidRPr="00C06BC7" w:rsidRDefault="00807BBD" w:rsidP="00455644">
            <w:pPr>
              <w:contextualSpacing/>
              <w:rPr>
                <w:sz w:val="24"/>
                <w:szCs w:val="24"/>
              </w:rPr>
            </w:pPr>
            <w:r w:rsidRPr="00C06BC7">
              <w:rPr>
                <w:sz w:val="24"/>
                <w:szCs w:val="24"/>
              </w:rPr>
              <w:t>описание, множитель</w:t>
            </w:r>
          </w:p>
        </w:tc>
        <w:tc>
          <w:tcPr>
            <w:tcW w:w="5992" w:type="dxa"/>
          </w:tcPr>
          <w:p w:rsidR="00807BBD" w:rsidRPr="00C06BC7" w:rsidRDefault="00807BBD" w:rsidP="00A15217">
            <w:r w:rsidRPr="00C06BC7">
              <w:rPr>
                <w:sz w:val="24"/>
                <w:szCs w:val="24"/>
              </w:rPr>
              <w:t>Имплантация кардиовертера/дефибриллятора</w:t>
            </w:r>
          </w:p>
          <w:p w:rsidR="00807BBD" w:rsidRPr="00C06BC7" w:rsidRDefault="00807BBD" w:rsidP="00A15217">
            <w:pPr>
              <w:contextualSpacing/>
              <w:jc w:val="both"/>
              <w:rPr>
                <w:sz w:val="24"/>
                <w:szCs w:val="24"/>
              </w:rPr>
            </w:pPr>
            <w:r w:rsidRPr="00C06BC7">
              <w:rPr>
                <w:sz w:val="24"/>
                <w:szCs w:val="24"/>
              </w:rPr>
              <w:t>Множитель – 1</w:t>
            </w:r>
          </w:p>
        </w:tc>
      </w:tr>
      <w:tr w:rsidR="00090F2D" w:rsidRPr="00C06BC7" w:rsidTr="00694E24">
        <w:trPr>
          <w:trHeight w:val="157"/>
        </w:trPr>
        <w:tc>
          <w:tcPr>
            <w:tcW w:w="614" w:type="dxa"/>
            <w:vMerge/>
          </w:tcPr>
          <w:p w:rsidR="00090F2D" w:rsidRPr="00C06BC7" w:rsidRDefault="00090F2D" w:rsidP="00455644">
            <w:pPr>
              <w:contextualSpacing/>
              <w:rPr>
                <w:sz w:val="24"/>
                <w:szCs w:val="24"/>
              </w:rPr>
            </w:pPr>
          </w:p>
        </w:tc>
        <w:tc>
          <w:tcPr>
            <w:tcW w:w="1613" w:type="dxa"/>
            <w:vMerge/>
          </w:tcPr>
          <w:p w:rsidR="00090F2D" w:rsidRPr="00C06BC7" w:rsidRDefault="00090F2D" w:rsidP="00455644">
            <w:pPr>
              <w:contextualSpacing/>
              <w:rPr>
                <w:sz w:val="24"/>
                <w:szCs w:val="24"/>
              </w:rPr>
            </w:pPr>
          </w:p>
        </w:tc>
        <w:tc>
          <w:tcPr>
            <w:tcW w:w="1352" w:type="dxa"/>
          </w:tcPr>
          <w:p w:rsidR="00090F2D" w:rsidRPr="00C06BC7" w:rsidRDefault="00090F2D" w:rsidP="00455644">
            <w:pPr>
              <w:contextualSpacing/>
              <w:rPr>
                <w:sz w:val="24"/>
                <w:szCs w:val="24"/>
              </w:rPr>
            </w:pPr>
            <w:r w:rsidRPr="00C06BC7">
              <w:rPr>
                <w:sz w:val="24"/>
                <w:szCs w:val="24"/>
              </w:rPr>
              <w:t>балл</w:t>
            </w:r>
          </w:p>
        </w:tc>
        <w:tc>
          <w:tcPr>
            <w:tcW w:w="5992" w:type="dxa"/>
          </w:tcPr>
          <w:p w:rsidR="00090F2D" w:rsidRPr="00C06BC7" w:rsidRDefault="00090F2D" w:rsidP="001D19AE">
            <w:pPr>
              <w:contextualSpacing/>
              <w:jc w:val="center"/>
              <w:rPr>
                <w:b/>
                <w:sz w:val="24"/>
                <w:szCs w:val="24"/>
              </w:rPr>
            </w:pPr>
            <w:r w:rsidRPr="00C06BC7">
              <w:rPr>
                <w:b/>
                <w:sz w:val="24"/>
                <w:szCs w:val="24"/>
              </w:rPr>
              <w:t>4</w:t>
            </w:r>
          </w:p>
        </w:tc>
      </w:tr>
      <w:tr w:rsidR="00AB453F" w:rsidRPr="00C06BC7" w:rsidTr="003D50EF">
        <w:tc>
          <w:tcPr>
            <w:tcW w:w="614" w:type="dxa"/>
          </w:tcPr>
          <w:p w:rsidR="00AB453F" w:rsidRPr="00C06BC7" w:rsidRDefault="00AB453F" w:rsidP="00455644">
            <w:pPr>
              <w:contextualSpacing/>
              <w:rPr>
                <w:sz w:val="24"/>
                <w:szCs w:val="24"/>
              </w:rPr>
            </w:pPr>
            <w:r w:rsidRPr="00C06BC7">
              <w:rPr>
                <w:sz w:val="24"/>
                <w:szCs w:val="24"/>
              </w:rPr>
              <w:t>1</w:t>
            </w:r>
          </w:p>
        </w:tc>
        <w:tc>
          <w:tcPr>
            <w:tcW w:w="2965" w:type="dxa"/>
            <w:gridSpan w:val="2"/>
          </w:tcPr>
          <w:p w:rsidR="00AB453F" w:rsidRPr="00C06BC7" w:rsidRDefault="00AB453F" w:rsidP="00455644">
            <w:pPr>
              <w:contextualSpacing/>
              <w:rPr>
                <w:sz w:val="24"/>
                <w:szCs w:val="24"/>
              </w:rPr>
            </w:pPr>
            <w:r w:rsidRPr="00C06BC7">
              <w:rPr>
                <w:sz w:val="24"/>
                <w:szCs w:val="24"/>
              </w:rPr>
              <w:t>Номер исследования</w:t>
            </w:r>
          </w:p>
        </w:tc>
        <w:tc>
          <w:tcPr>
            <w:tcW w:w="5992" w:type="dxa"/>
          </w:tcPr>
          <w:p w:rsidR="00AB453F" w:rsidRPr="00C06BC7" w:rsidRDefault="00AB453F" w:rsidP="00455644">
            <w:pPr>
              <w:contextualSpacing/>
              <w:rPr>
                <w:b/>
                <w:sz w:val="24"/>
                <w:szCs w:val="24"/>
              </w:rPr>
            </w:pPr>
            <w:r w:rsidRPr="00C06BC7">
              <w:rPr>
                <w:b/>
                <w:sz w:val="24"/>
                <w:szCs w:val="24"/>
              </w:rPr>
              <w:t>3</w:t>
            </w:r>
          </w:p>
        </w:tc>
      </w:tr>
      <w:tr w:rsidR="00AB453F" w:rsidRPr="00C62DB1" w:rsidTr="003D50EF">
        <w:tc>
          <w:tcPr>
            <w:tcW w:w="614" w:type="dxa"/>
          </w:tcPr>
          <w:p w:rsidR="00AB453F" w:rsidRPr="00C06BC7" w:rsidRDefault="00AB453F" w:rsidP="00455644">
            <w:pPr>
              <w:contextualSpacing/>
              <w:rPr>
                <w:sz w:val="24"/>
                <w:szCs w:val="24"/>
              </w:rPr>
            </w:pPr>
            <w:r w:rsidRPr="00C06BC7">
              <w:rPr>
                <w:sz w:val="24"/>
                <w:szCs w:val="24"/>
              </w:rPr>
              <w:t>2</w:t>
            </w:r>
          </w:p>
        </w:tc>
        <w:tc>
          <w:tcPr>
            <w:tcW w:w="2965" w:type="dxa"/>
            <w:gridSpan w:val="2"/>
          </w:tcPr>
          <w:p w:rsidR="00AB453F" w:rsidRPr="00C06BC7" w:rsidRDefault="00AB453F"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344679" w:rsidRPr="00C06BC7" w:rsidRDefault="00344679" w:rsidP="00344679">
            <w:pPr>
              <w:jc w:val="both"/>
              <w:rPr>
                <w:sz w:val="24"/>
                <w:szCs w:val="24"/>
                <w:lang w:val="en-US"/>
              </w:rPr>
            </w:pPr>
            <w:r w:rsidRPr="00C06BC7">
              <w:rPr>
                <w:sz w:val="24"/>
                <w:szCs w:val="24"/>
                <w:lang w:val="en-US"/>
              </w:rPr>
              <w:t>Impact of implantable defibrillators and resynchronization therapy on outcome in patients with left ventricular dysfunction – a meta-analysis.</w:t>
            </w:r>
          </w:p>
          <w:p w:rsidR="00344679" w:rsidRPr="00C06BC7" w:rsidRDefault="00344679" w:rsidP="00344679">
            <w:pPr>
              <w:jc w:val="both"/>
              <w:rPr>
                <w:sz w:val="24"/>
                <w:szCs w:val="24"/>
                <w:lang w:val="en-US"/>
              </w:rPr>
            </w:pPr>
            <w:r w:rsidRPr="00C06BC7">
              <w:rPr>
                <w:sz w:val="24"/>
                <w:szCs w:val="24"/>
                <w:lang w:val="en-US"/>
              </w:rPr>
              <w:t xml:space="preserve">Abdulla J, </w:t>
            </w:r>
            <w:proofErr w:type="spellStart"/>
            <w:r w:rsidRPr="00C06BC7">
              <w:rPr>
                <w:sz w:val="24"/>
                <w:szCs w:val="24"/>
                <w:lang w:val="en-US"/>
              </w:rPr>
              <w:t>Haarbo</w:t>
            </w:r>
            <w:proofErr w:type="spellEnd"/>
            <w:r w:rsidRPr="00C06BC7">
              <w:rPr>
                <w:sz w:val="24"/>
                <w:szCs w:val="24"/>
                <w:lang w:val="en-US"/>
              </w:rPr>
              <w:t xml:space="preserve"> J, </w:t>
            </w:r>
            <w:proofErr w:type="spellStart"/>
            <w:r w:rsidRPr="00C06BC7">
              <w:rPr>
                <w:sz w:val="24"/>
                <w:szCs w:val="24"/>
                <w:lang w:val="en-US"/>
              </w:rPr>
              <w:t>Køber</w:t>
            </w:r>
            <w:proofErr w:type="spellEnd"/>
            <w:r w:rsidRPr="00C06BC7">
              <w:rPr>
                <w:sz w:val="24"/>
                <w:szCs w:val="24"/>
                <w:lang w:val="en-US"/>
              </w:rPr>
              <w:t xml:space="preserve"> L</w:t>
            </w:r>
          </w:p>
          <w:p w:rsidR="00344679" w:rsidRPr="00DB3101" w:rsidRDefault="00344679" w:rsidP="00344679">
            <w:pPr>
              <w:jc w:val="both"/>
              <w:rPr>
                <w:sz w:val="24"/>
                <w:szCs w:val="24"/>
                <w:lang w:val="en-US"/>
              </w:rPr>
            </w:pPr>
            <w:r w:rsidRPr="00DB3101">
              <w:rPr>
                <w:sz w:val="24"/>
                <w:szCs w:val="24"/>
                <w:lang w:val="en-US"/>
              </w:rPr>
              <w:t xml:space="preserve">2006 </w:t>
            </w:r>
            <w:r w:rsidRPr="00C06BC7">
              <w:rPr>
                <w:sz w:val="24"/>
                <w:szCs w:val="24"/>
              </w:rPr>
              <w:t>год</w:t>
            </w:r>
          </w:p>
          <w:p w:rsidR="009762EF" w:rsidRPr="00DB3101" w:rsidRDefault="00C62DB1" w:rsidP="00344679">
            <w:pPr>
              <w:jc w:val="both"/>
              <w:rPr>
                <w:sz w:val="24"/>
                <w:szCs w:val="24"/>
                <w:lang w:val="en-US"/>
              </w:rPr>
            </w:pPr>
            <w:hyperlink r:id="rId12" w:history="1">
              <w:r w:rsidR="00344679" w:rsidRPr="00DB3101">
                <w:rPr>
                  <w:rStyle w:val="a6"/>
                  <w:sz w:val="24"/>
                  <w:szCs w:val="24"/>
                  <w:lang w:val="en-US"/>
                </w:rPr>
                <w:t>http://www.ncbi.nlm.nih.gov/pubmed/16707863</w:t>
              </w:r>
            </w:hyperlink>
          </w:p>
        </w:tc>
      </w:tr>
      <w:tr w:rsidR="003E31FA" w:rsidRPr="00C06BC7" w:rsidTr="003D50EF">
        <w:trPr>
          <w:trHeight w:val="158"/>
        </w:trPr>
        <w:tc>
          <w:tcPr>
            <w:tcW w:w="614" w:type="dxa"/>
            <w:vMerge w:val="restart"/>
          </w:tcPr>
          <w:p w:rsidR="003E31FA" w:rsidRPr="00C06BC7" w:rsidRDefault="003E31FA" w:rsidP="00455644">
            <w:pPr>
              <w:contextualSpacing/>
              <w:rPr>
                <w:sz w:val="24"/>
                <w:szCs w:val="24"/>
              </w:rPr>
            </w:pPr>
            <w:r w:rsidRPr="00C06BC7">
              <w:rPr>
                <w:sz w:val="24"/>
                <w:szCs w:val="24"/>
              </w:rPr>
              <w:t>3</w:t>
            </w:r>
          </w:p>
        </w:tc>
        <w:tc>
          <w:tcPr>
            <w:tcW w:w="1613" w:type="dxa"/>
            <w:vMerge w:val="restart"/>
          </w:tcPr>
          <w:p w:rsidR="003E31FA" w:rsidRPr="00C06BC7" w:rsidRDefault="003E31FA" w:rsidP="00455644">
            <w:pPr>
              <w:contextualSpacing/>
              <w:rPr>
                <w:sz w:val="24"/>
                <w:szCs w:val="24"/>
              </w:rPr>
            </w:pPr>
            <w:r w:rsidRPr="00C06BC7">
              <w:rPr>
                <w:sz w:val="24"/>
                <w:szCs w:val="24"/>
              </w:rPr>
              <w:t>Качество исследования</w:t>
            </w:r>
          </w:p>
        </w:tc>
        <w:tc>
          <w:tcPr>
            <w:tcW w:w="1352" w:type="dxa"/>
          </w:tcPr>
          <w:p w:rsidR="003E31FA" w:rsidRPr="00C06BC7" w:rsidRDefault="003E31FA" w:rsidP="00455644">
            <w:pPr>
              <w:contextualSpacing/>
              <w:rPr>
                <w:sz w:val="24"/>
                <w:szCs w:val="24"/>
              </w:rPr>
            </w:pPr>
            <w:r w:rsidRPr="00C06BC7">
              <w:rPr>
                <w:sz w:val="24"/>
                <w:szCs w:val="24"/>
              </w:rPr>
              <w:t>Описание</w:t>
            </w:r>
          </w:p>
        </w:tc>
        <w:tc>
          <w:tcPr>
            <w:tcW w:w="5992" w:type="dxa"/>
          </w:tcPr>
          <w:p w:rsidR="00344679" w:rsidRPr="00C06BC7" w:rsidRDefault="00344679" w:rsidP="00344679">
            <w:pPr>
              <w:contextualSpacing/>
              <w:rPr>
                <w:sz w:val="24"/>
                <w:szCs w:val="24"/>
              </w:rPr>
            </w:pPr>
            <w:r w:rsidRPr="00C06BC7">
              <w:rPr>
                <w:sz w:val="24"/>
                <w:szCs w:val="24"/>
              </w:rPr>
              <w:t>Мета-анализ</w:t>
            </w:r>
          </w:p>
          <w:p w:rsidR="009762EF" w:rsidRPr="00C06BC7" w:rsidRDefault="00344679" w:rsidP="00344679">
            <w:pPr>
              <w:contextualSpacing/>
              <w:jc w:val="both"/>
              <w:rPr>
                <w:sz w:val="24"/>
                <w:szCs w:val="24"/>
              </w:rPr>
            </w:pPr>
            <w:r w:rsidRPr="00C06BC7">
              <w:rPr>
                <w:sz w:val="24"/>
                <w:szCs w:val="24"/>
              </w:rPr>
              <w:t xml:space="preserve">Имплантация электрокардиостимулятора способствует снижению общей смертности OR = 0,73 (0.60-0.89) </w:t>
            </w:r>
            <w:proofErr w:type="gramStart"/>
            <w:r w:rsidRPr="00C06BC7">
              <w:rPr>
                <w:sz w:val="24"/>
                <w:szCs w:val="24"/>
              </w:rPr>
              <w:t>р</w:t>
            </w:r>
            <w:proofErr w:type="gramEnd"/>
            <w:r w:rsidRPr="00C06BC7">
              <w:rPr>
                <w:sz w:val="24"/>
                <w:szCs w:val="24"/>
              </w:rPr>
              <w:t xml:space="preserve"> = 0,002. Имплантация кардиовертера снижает смертность от всех причин OR = 0,75 (0.59-0.96) </w:t>
            </w:r>
            <w:proofErr w:type="gramStart"/>
            <w:r w:rsidRPr="00C06BC7">
              <w:rPr>
                <w:sz w:val="24"/>
                <w:szCs w:val="24"/>
              </w:rPr>
              <w:t>р</w:t>
            </w:r>
            <w:proofErr w:type="gramEnd"/>
            <w:r w:rsidRPr="00C06BC7">
              <w:rPr>
                <w:sz w:val="24"/>
                <w:szCs w:val="24"/>
              </w:rPr>
              <w:t xml:space="preserve"> = 0,025.</w:t>
            </w:r>
          </w:p>
        </w:tc>
      </w:tr>
      <w:tr w:rsidR="003E31FA" w:rsidRPr="00C06BC7" w:rsidTr="003D50EF">
        <w:trPr>
          <w:trHeight w:val="157"/>
        </w:trPr>
        <w:tc>
          <w:tcPr>
            <w:tcW w:w="614" w:type="dxa"/>
            <w:vMerge/>
          </w:tcPr>
          <w:p w:rsidR="003E31FA" w:rsidRPr="00C06BC7" w:rsidRDefault="003E31FA" w:rsidP="00455644">
            <w:pPr>
              <w:contextualSpacing/>
              <w:rPr>
                <w:sz w:val="24"/>
                <w:szCs w:val="24"/>
              </w:rPr>
            </w:pPr>
          </w:p>
        </w:tc>
        <w:tc>
          <w:tcPr>
            <w:tcW w:w="1613" w:type="dxa"/>
            <w:vMerge/>
          </w:tcPr>
          <w:p w:rsidR="003E31FA" w:rsidRPr="00C06BC7" w:rsidRDefault="003E31FA" w:rsidP="00455644">
            <w:pPr>
              <w:contextualSpacing/>
              <w:rPr>
                <w:sz w:val="24"/>
                <w:szCs w:val="24"/>
              </w:rPr>
            </w:pPr>
          </w:p>
        </w:tc>
        <w:tc>
          <w:tcPr>
            <w:tcW w:w="1352" w:type="dxa"/>
          </w:tcPr>
          <w:p w:rsidR="003E31FA" w:rsidRPr="00C06BC7" w:rsidRDefault="003E31FA" w:rsidP="00455644">
            <w:pPr>
              <w:contextualSpacing/>
              <w:rPr>
                <w:sz w:val="24"/>
                <w:szCs w:val="24"/>
              </w:rPr>
            </w:pPr>
            <w:r w:rsidRPr="00C06BC7">
              <w:rPr>
                <w:sz w:val="24"/>
                <w:szCs w:val="24"/>
              </w:rPr>
              <w:t>балл</w:t>
            </w:r>
          </w:p>
        </w:tc>
        <w:tc>
          <w:tcPr>
            <w:tcW w:w="5992" w:type="dxa"/>
          </w:tcPr>
          <w:p w:rsidR="003E31FA" w:rsidRPr="00C06BC7" w:rsidRDefault="003E31FA" w:rsidP="001D19AE">
            <w:pPr>
              <w:contextualSpacing/>
              <w:jc w:val="center"/>
              <w:rPr>
                <w:b/>
                <w:sz w:val="24"/>
                <w:szCs w:val="24"/>
              </w:rPr>
            </w:pPr>
            <w:r w:rsidRPr="00C06BC7">
              <w:rPr>
                <w:b/>
                <w:sz w:val="24"/>
                <w:szCs w:val="24"/>
              </w:rPr>
              <w:t>4</w:t>
            </w:r>
          </w:p>
        </w:tc>
      </w:tr>
      <w:tr w:rsidR="009762EF" w:rsidRPr="00C06BC7" w:rsidTr="003D50EF">
        <w:trPr>
          <w:trHeight w:val="158"/>
        </w:trPr>
        <w:tc>
          <w:tcPr>
            <w:tcW w:w="614" w:type="dxa"/>
            <w:vMerge w:val="restart"/>
          </w:tcPr>
          <w:p w:rsidR="009762EF" w:rsidRPr="00C06BC7" w:rsidRDefault="009762EF" w:rsidP="00455644">
            <w:pPr>
              <w:contextualSpacing/>
              <w:rPr>
                <w:sz w:val="24"/>
                <w:szCs w:val="24"/>
              </w:rPr>
            </w:pPr>
            <w:r w:rsidRPr="00C06BC7">
              <w:rPr>
                <w:sz w:val="24"/>
                <w:szCs w:val="24"/>
              </w:rPr>
              <w:t>4</w:t>
            </w:r>
          </w:p>
        </w:tc>
        <w:tc>
          <w:tcPr>
            <w:tcW w:w="1613" w:type="dxa"/>
            <w:vMerge w:val="restart"/>
          </w:tcPr>
          <w:p w:rsidR="009762EF" w:rsidRPr="00C06BC7" w:rsidRDefault="009762EF" w:rsidP="00455644">
            <w:pPr>
              <w:contextualSpacing/>
              <w:rPr>
                <w:sz w:val="24"/>
                <w:szCs w:val="24"/>
              </w:rPr>
            </w:pPr>
            <w:r w:rsidRPr="00C06BC7">
              <w:rPr>
                <w:sz w:val="24"/>
                <w:szCs w:val="24"/>
              </w:rPr>
              <w:t>P</w:t>
            </w:r>
          </w:p>
        </w:tc>
        <w:tc>
          <w:tcPr>
            <w:tcW w:w="1352" w:type="dxa"/>
          </w:tcPr>
          <w:p w:rsidR="009762EF" w:rsidRPr="00C06BC7" w:rsidRDefault="009762EF" w:rsidP="00455644">
            <w:pPr>
              <w:contextualSpacing/>
              <w:rPr>
                <w:sz w:val="24"/>
                <w:szCs w:val="24"/>
              </w:rPr>
            </w:pPr>
            <w:r w:rsidRPr="00C06BC7">
              <w:rPr>
                <w:sz w:val="24"/>
                <w:szCs w:val="24"/>
              </w:rPr>
              <w:t>описание, множитель</w:t>
            </w:r>
          </w:p>
        </w:tc>
        <w:tc>
          <w:tcPr>
            <w:tcW w:w="5992" w:type="dxa"/>
          </w:tcPr>
          <w:p w:rsidR="00BA528A" w:rsidRDefault="00BA528A" w:rsidP="00A15217">
            <w:pPr>
              <w:contextualSpacing/>
              <w:rPr>
                <w:sz w:val="24"/>
                <w:szCs w:val="24"/>
              </w:rPr>
            </w:pPr>
            <w:r w:rsidRPr="00C06BC7">
              <w:rPr>
                <w:sz w:val="24"/>
                <w:szCs w:val="24"/>
              </w:rPr>
              <w:t>Пациенты с нарушением сердечного ритма</w:t>
            </w:r>
          </w:p>
          <w:p w:rsidR="009762EF" w:rsidRPr="00C06BC7" w:rsidRDefault="009762EF" w:rsidP="00A15217">
            <w:pPr>
              <w:contextualSpacing/>
              <w:rPr>
                <w:sz w:val="24"/>
                <w:szCs w:val="24"/>
              </w:rPr>
            </w:pPr>
            <w:r w:rsidRPr="00C06BC7">
              <w:rPr>
                <w:sz w:val="24"/>
                <w:szCs w:val="24"/>
              </w:rPr>
              <w:t>Множитель - 1</w:t>
            </w:r>
          </w:p>
        </w:tc>
      </w:tr>
      <w:tr w:rsidR="009762EF" w:rsidRPr="00C06BC7" w:rsidTr="003D50EF">
        <w:trPr>
          <w:trHeight w:val="157"/>
        </w:trPr>
        <w:tc>
          <w:tcPr>
            <w:tcW w:w="614" w:type="dxa"/>
            <w:vMerge/>
          </w:tcPr>
          <w:p w:rsidR="009762EF" w:rsidRPr="00C06BC7" w:rsidRDefault="009762EF" w:rsidP="00455644">
            <w:pPr>
              <w:contextualSpacing/>
              <w:rPr>
                <w:sz w:val="24"/>
                <w:szCs w:val="24"/>
              </w:rPr>
            </w:pPr>
          </w:p>
        </w:tc>
        <w:tc>
          <w:tcPr>
            <w:tcW w:w="1613" w:type="dxa"/>
            <w:vMerge/>
          </w:tcPr>
          <w:p w:rsidR="009762EF" w:rsidRPr="00C06BC7" w:rsidRDefault="009762EF" w:rsidP="00455644">
            <w:pPr>
              <w:contextualSpacing/>
              <w:rPr>
                <w:sz w:val="24"/>
                <w:szCs w:val="24"/>
              </w:rPr>
            </w:pPr>
          </w:p>
        </w:tc>
        <w:tc>
          <w:tcPr>
            <w:tcW w:w="1352" w:type="dxa"/>
          </w:tcPr>
          <w:p w:rsidR="009762EF" w:rsidRPr="00C06BC7" w:rsidRDefault="009762EF" w:rsidP="00455644">
            <w:pPr>
              <w:contextualSpacing/>
              <w:rPr>
                <w:sz w:val="24"/>
                <w:szCs w:val="24"/>
              </w:rPr>
            </w:pPr>
            <w:r w:rsidRPr="00C06BC7">
              <w:rPr>
                <w:sz w:val="24"/>
                <w:szCs w:val="24"/>
              </w:rPr>
              <w:t>балл</w:t>
            </w:r>
          </w:p>
        </w:tc>
        <w:tc>
          <w:tcPr>
            <w:tcW w:w="5992" w:type="dxa"/>
          </w:tcPr>
          <w:p w:rsidR="009762EF" w:rsidRPr="00C06BC7" w:rsidRDefault="009762EF" w:rsidP="00A15217">
            <w:pPr>
              <w:contextualSpacing/>
              <w:jc w:val="center"/>
              <w:rPr>
                <w:b/>
                <w:sz w:val="24"/>
                <w:szCs w:val="24"/>
              </w:rPr>
            </w:pPr>
            <w:r w:rsidRPr="00C06BC7">
              <w:rPr>
                <w:b/>
                <w:sz w:val="24"/>
                <w:szCs w:val="24"/>
              </w:rPr>
              <w:t>4</w:t>
            </w:r>
          </w:p>
        </w:tc>
      </w:tr>
      <w:tr w:rsidR="009762EF" w:rsidRPr="00C06BC7" w:rsidTr="003D50EF">
        <w:trPr>
          <w:trHeight w:val="158"/>
        </w:trPr>
        <w:tc>
          <w:tcPr>
            <w:tcW w:w="614" w:type="dxa"/>
            <w:vMerge w:val="restart"/>
          </w:tcPr>
          <w:p w:rsidR="009762EF" w:rsidRPr="00C06BC7" w:rsidRDefault="009762EF" w:rsidP="00455644">
            <w:pPr>
              <w:contextualSpacing/>
              <w:rPr>
                <w:sz w:val="24"/>
                <w:szCs w:val="24"/>
              </w:rPr>
            </w:pPr>
            <w:r w:rsidRPr="00C06BC7">
              <w:rPr>
                <w:sz w:val="24"/>
                <w:szCs w:val="24"/>
              </w:rPr>
              <w:t>5</w:t>
            </w:r>
          </w:p>
        </w:tc>
        <w:tc>
          <w:tcPr>
            <w:tcW w:w="1613" w:type="dxa"/>
            <w:vMerge w:val="restart"/>
          </w:tcPr>
          <w:p w:rsidR="009762EF" w:rsidRPr="00C06BC7" w:rsidRDefault="009762EF" w:rsidP="00455644">
            <w:pPr>
              <w:contextualSpacing/>
              <w:rPr>
                <w:sz w:val="24"/>
                <w:szCs w:val="24"/>
              </w:rPr>
            </w:pPr>
            <w:r w:rsidRPr="00C06BC7">
              <w:rPr>
                <w:sz w:val="24"/>
                <w:szCs w:val="24"/>
              </w:rPr>
              <w:t>C</w:t>
            </w:r>
          </w:p>
        </w:tc>
        <w:tc>
          <w:tcPr>
            <w:tcW w:w="1352" w:type="dxa"/>
          </w:tcPr>
          <w:p w:rsidR="009762EF" w:rsidRPr="00C06BC7" w:rsidRDefault="009762EF" w:rsidP="00455644">
            <w:pPr>
              <w:contextualSpacing/>
              <w:rPr>
                <w:sz w:val="24"/>
                <w:szCs w:val="24"/>
              </w:rPr>
            </w:pPr>
            <w:r w:rsidRPr="00C06BC7">
              <w:rPr>
                <w:sz w:val="24"/>
                <w:szCs w:val="24"/>
              </w:rPr>
              <w:t>описание, множитель</w:t>
            </w:r>
          </w:p>
        </w:tc>
        <w:tc>
          <w:tcPr>
            <w:tcW w:w="5992" w:type="dxa"/>
          </w:tcPr>
          <w:p w:rsidR="009762EF" w:rsidRPr="00C06BC7" w:rsidRDefault="009762EF" w:rsidP="00A15217">
            <w:r w:rsidRPr="00C06BC7">
              <w:rPr>
                <w:sz w:val="24"/>
                <w:szCs w:val="24"/>
              </w:rPr>
              <w:t>Имплантация кардиовертера/дефибриллятора</w:t>
            </w:r>
          </w:p>
          <w:p w:rsidR="009762EF" w:rsidRPr="00C06BC7" w:rsidRDefault="009762EF" w:rsidP="00A15217">
            <w:pPr>
              <w:contextualSpacing/>
              <w:jc w:val="both"/>
              <w:rPr>
                <w:sz w:val="24"/>
                <w:szCs w:val="24"/>
              </w:rPr>
            </w:pPr>
            <w:r w:rsidRPr="00C06BC7">
              <w:rPr>
                <w:sz w:val="24"/>
                <w:szCs w:val="24"/>
              </w:rPr>
              <w:t>Множитель – 1</w:t>
            </w:r>
          </w:p>
        </w:tc>
      </w:tr>
      <w:tr w:rsidR="003E31FA" w:rsidRPr="00C06BC7" w:rsidTr="003D50EF">
        <w:trPr>
          <w:trHeight w:val="157"/>
        </w:trPr>
        <w:tc>
          <w:tcPr>
            <w:tcW w:w="614" w:type="dxa"/>
            <w:vMerge/>
          </w:tcPr>
          <w:p w:rsidR="003E31FA" w:rsidRPr="00C06BC7" w:rsidRDefault="003E31FA" w:rsidP="00455644">
            <w:pPr>
              <w:contextualSpacing/>
              <w:rPr>
                <w:sz w:val="24"/>
                <w:szCs w:val="24"/>
              </w:rPr>
            </w:pPr>
          </w:p>
        </w:tc>
        <w:tc>
          <w:tcPr>
            <w:tcW w:w="1613" w:type="dxa"/>
            <w:vMerge/>
          </w:tcPr>
          <w:p w:rsidR="003E31FA" w:rsidRPr="00C06BC7" w:rsidRDefault="003E31FA" w:rsidP="00455644">
            <w:pPr>
              <w:contextualSpacing/>
              <w:rPr>
                <w:sz w:val="24"/>
                <w:szCs w:val="24"/>
              </w:rPr>
            </w:pPr>
          </w:p>
        </w:tc>
        <w:tc>
          <w:tcPr>
            <w:tcW w:w="1352" w:type="dxa"/>
          </w:tcPr>
          <w:p w:rsidR="003E31FA" w:rsidRPr="00C06BC7" w:rsidRDefault="003E31FA" w:rsidP="00455644">
            <w:pPr>
              <w:contextualSpacing/>
              <w:rPr>
                <w:sz w:val="24"/>
                <w:szCs w:val="24"/>
              </w:rPr>
            </w:pPr>
            <w:r w:rsidRPr="00C06BC7">
              <w:rPr>
                <w:sz w:val="24"/>
                <w:szCs w:val="24"/>
              </w:rPr>
              <w:t>балл</w:t>
            </w:r>
          </w:p>
        </w:tc>
        <w:tc>
          <w:tcPr>
            <w:tcW w:w="5992" w:type="dxa"/>
          </w:tcPr>
          <w:p w:rsidR="003E31FA" w:rsidRPr="00C06BC7" w:rsidRDefault="003E31FA" w:rsidP="001D19AE">
            <w:pPr>
              <w:contextualSpacing/>
              <w:jc w:val="center"/>
              <w:rPr>
                <w:b/>
                <w:sz w:val="24"/>
                <w:szCs w:val="24"/>
              </w:rPr>
            </w:pPr>
            <w:r w:rsidRPr="00C06BC7">
              <w:rPr>
                <w:b/>
                <w:sz w:val="24"/>
                <w:szCs w:val="24"/>
              </w:rPr>
              <w:t>4</w:t>
            </w:r>
          </w:p>
        </w:tc>
      </w:tr>
    </w:tbl>
    <w:p w:rsidR="00896EF6" w:rsidRPr="00C06BC7" w:rsidRDefault="00896EF6" w:rsidP="00510BA5"/>
    <w:p w:rsidR="00BA0801" w:rsidRPr="00C06BC7" w:rsidRDefault="00BA0801" w:rsidP="00510BA5">
      <w:pPr>
        <w:jc w:val="center"/>
        <w:rPr>
          <w:b/>
        </w:rPr>
      </w:pPr>
      <w:r w:rsidRPr="00C06BC7">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C06BC7" w:rsidTr="004D3C17">
        <w:tc>
          <w:tcPr>
            <w:tcW w:w="2392" w:type="dxa"/>
          </w:tcPr>
          <w:p w:rsidR="00BA0801" w:rsidRPr="00C06BC7" w:rsidRDefault="00BA0801" w:rsidP="00510BA5">
            <w:pPr>
              <w:jc w:val="center"/>
              <w:rPr>
                <w:b/>
                <w:sz w:val="24"/>
                <w:szCs w:val="24"/>
              </w:rPr>
            </w:pPr>
          </w:p>
        </w:tc>
        <w:tc>
          <w:tcPr>
            <w:tcW w:w="2819" w:type="dxa"/>
          </w:tcPr>
          <w:p w:rsidR="00BA0801" w:rsidRPr="00C06BC7" w:rsidRDefault="00BA0801" w:rsidP="00510BA5">
            <w:pPr>
              <w:jc w:val="center"/>
              <w:rPr>
                <w:b/>
                <w:sz w:val="24"/>
                <w:szCs w:val="24"/>
              </w:rPr>
            </w:pPr>
            <w:r w:rsidRPr="00C06BC7">
              <w:rPr>
                <w:b/>
                <w:sz w:val="24"/>
                <w:szCs w:val="24"/>
              </w:rPr>
              <w:t>1.</w:t>
            </w:r>
          </w:p>
          <w:p w:rsidR="00BA0801" w:rsidRPr="00C06BC7" w:rsidRDefault="00BA0801" w:rsidP="00510BA5">
            <w:pPr>
              <w:jc w:val="center"/>
              <w:rPr>
                <w:b/>
                <w:sz w:val="24"/>
                <w:szCs w:val="24"/>
              </w:rPr>
            </w:pPr>
            <w:r w:rsidRPr="00C06BC7">
              <w:rPr>
                <w:b/>
                <w:sz w:val="24"/>
                <w:szCs w:val="24"/>
              </w:rPr>
              <w:t>Номера исследований</w:t>
            </w:r>
          </w:p>
        </w:tc>
        <w:tc>
          <w:tcPr>
            <w:tcW w:w="1967" w:type="dxa"/>
          </w:tcPr>
          <w:p w:rsidR="00BA0801" w:rsidRPr="00C06BC7" w:rsidRDefault="00BA0801" w:rsidP="00510BA5">
            <w:pPr>
              <w:jc w:val="center"/>
              <w:rPr>
                <w:b/>
                <w:sz w:val="24"/>
                <w:szCs w:val="24"/>
              </w:rPr>
            </w:pPr>
            <w:r w:rsidRPr="00C06BC7">
              <w:rPr>
                <w:b/>
                <w:sz w:val="24"/>
                <w:szCs w:val="24"/>
              </w:rPr>
              <w:t>2.</w:t>
            </w:r>
          </w:p>
          <w:p w:rsidR="00BA0801" w:rsidRPr="00C06BC7" w:rsidRDefault="00BA0801" w:rsidP="00510BA5">
            <w:pPr>
              <w:jc w:val="center"/>
              <w:rPr>
                <w:b/>
                <w:sz w:val="24"/>
                <w:szCs w:val="24"/>
              </w:rPr>
            </w:pPr>
            <w:r w:rsidRPr="00C06BC7">
              <w:rPr>
                <w:b/>
                <w:sz w:val="24"/>
                <w:szCs w:val="24"/>
              </w:rPr>
              <w:t>Баллы</w:t>
            </w:r>
          </w:p>
        </w:tc>
        <w:tc>
          <w:tcPr>
            <w:tcW w:w="2393" w:type="dxa"/>
          </w:tcPr>
          <w:p w:rsidR="00BA0801" w:rsidRPr="00C06BC7" w:rsidRDefault="00BA0801" w:rsidP="00510BA5">
            <w:pPr>
              <w:jc w:val="center"/>
              <w:rPr>
                <w:b/>
                <w:sz w:val="24"/>
                <w:szCs w:val="24"/>
              </w:rPr>
            </w:pPr>
            <w:r w:rsidRPr="00C06BC7">
              <w:rPr>
                <w:b/>
                <w:sz w:val="24"/>
                <w:szCs w:val="24"/>
              </w:rPr>
              <w:t>3.</w:t>
            </w:r>
          </w:p>
          <w:p w:rsidR="00BA0801" w:rsidRPr="00C06BC7" w:rsidRDefault="00BA0801" w:rsidP="00510BA5">
            <w:pPr>
              <w:jc w:val="center"/>
              <w:rPr>
                <w:b/>
                <w:sz w:val="24"/>
                <w:szCs w:val="24"/>
              </w:rPr>
            </w:pPr>
            <w:r w:rsidRPr="00C06BC7">
              <w:rPr>
                <w:b/>
                <w:sz w:val="24"/>
                <w:szCs w:val="24"/>
              </w:rPr>
              <w:t>Медианный балл</w:t>
            </w:r>
          </w:p>
        </w:tc>
      </w:tr>
      <w:tr w:rsidR="00BA0801" w:rsidRPr="00C06BC7" w:rsidTr="004D3C17">
        <w:tc>
          <w:tcPr>
            <w:tcW w:w="2392" w:type="dxa"/>
          </w:tcPr>
          <w:p w:rsidR="00BA0801" w:rsidRPr="00C06BC7" w:rsidRDefault="00BA0801" w:rsidP="00FF3FB5">
            <w:pPr>
              <w:jc w:val="center"/>
              <w:rPr>
                <w:sz w:val="24"/>
                <w:szCs w:val="24"/>
              </w:rPr>
            </w:pPr>
            <w:r w:rsidRPr="00C06BC7">
              <w:rPr>
                <w:sz w:val="24"/>
                <w:szCs w:val="24"/>
              </w:rPr>
              <w:lastRenderedPageBreak/>
              <w:t>P</w:t>
            </w:r>
          </w:p>
        </w:tc>
        <w:tc>
          <w:tcPr>
            <w:tcW w:w="2819" w:type="dxa"/>
          </w:tcPr>
          <w:p w:rsidR="00BA0801" w:rsidRPr="00C06BC7" w:rsidRDefault="00BA0801" w:rsidP="00FF3FB5">
            <w:pPr>
              <w:jc w:val="center"/>
              <w:rPr>
                <w:sz w:val="24"/>
                <w:szCs w:val="24"/>
              </w:rPr>
            </w:pPr>
            <w:r w:rsidRPr="00C06BC7">
              <w:rPr>
                <w:sz w:val="24"/>
                <w:szCs w:val="24"/>
              </w:rPr>
              <w:t>1</w:t>
            </w:r>
            <w:r w:rsidR="008B6133" w:rsidRPr="00C06BC7">
              <w:rPr>
                <w:sz w:val="24"/>
                <w:szCs w:val="24"/>
              </w:rPr>
              <w:t>;</w:t>
            </w:r>
            <w:r w:rsidR="003B6102" w:rsidRPr="00C06BC7">
              <w:rPr>
                <w:sz w:val="24"/>
                <w:szCs w:val="24"/>
              </w:rPr>
              <w:t xml:space="preserve"> </w:t>
            </w:r>
            <w:r w:rsidRPr="00C06BC7">
              <w:rPr>
                <w:sz w:val="24"/>
                <w:szCs w:val="24"/>
              </w:rPr>
              <w:t>2</w:t>
            </w:r>
            <w:r w:rsidR="008B6133" w:rsidRPr="00C06BC7">
              <w:rPr>
                <w:sz w:val="24"/>
                <w:szCs w:val="24"/>
              </w:rPr>
              <w:t>;</w:t>
            </w:r>
            <w:r w:rsidR="003B6102" w:rsidRPr="00C06BC7">
              <w:rPr>
                <w:sz w:val="24"/>
                <w:szCs w:val="24"/>
              </w:rPr>
              <w:t xml:space="preserve"> </w:t>
            </w:r>
            <w:r w:rsidRPr="00C06BC7">
              <w:rPr>
                <w:sz w:val="24"/>
                <w:szCs w:val="24"/>
              </w:rPr>
              <w:t>3</w:t>
            </w:r>
          </w:p>
        </w:tc>
        <w:tc>
          <w:tcPr>
            <w:tcW w:w="1967" w:type="dxa"/>
          </w:tcPr>
          <w:p w:rsidR="00BA0801" w:rsidRPr="00C06BC7" w:rsidRDefault="00C53D32" w:rsidP="00C53D32">
            <w:pPr>
              <w:jc w:val="center"/>
              <w:rPr>
                <w:sz w:val="24"/>
                <w:szCs w:val="24"/>
              </w:rPr>
            </w:pPr>
            <w:r w:rsidRPr="00C06BC7">
              <w:rPr>
                <w:sz w:val="24"/>
                <w:szCs w:val="24"/>
              </w:rPr>
              <w:t>4</w:t>
            </w:r>
            <w:r w:rsidR="00FD4AA4" w:rsidRPr="00C06BC7">
              <w:rPr>
                <w:sz w:val="24"/>
                <w:szCs w:val="24"/>
              </w:rPr>
              <w:t>;</w:t>
            </w:r>
            <w:r w:rsidR="003B6102" w:rsidRPr="00C06BC7">
              <w:rPr>
                <w:sz w:val="24"/>
                <w:szCs w:val="24"/>
              </w:rPr>
              <w:t xml:space="preserve"> </w:t>
            </w:r>
            <w:r w:rsidR="00BC4721" w:rsidRPr="00C06BC7">
              <w:rPr>
                <w:sz w:val="24"/>
                <w:szCs w:val="24"/>
              </w:rPr>
              <w:t>4</w:t>
            </w:r>
            <w:r w:rsidR="00E34C6E" w:rsidRPr="00C06BC7">
              <w:rPr>
                <w:sz w:val="24"/>
                <w:szCs w:val="24"/>
              </w:rPr>
              <w:t>;</w:t>
            </w:r>
            <w:r w:rsidR="003B6102" w:rsidRPr="00C06BC7">
              <w:rPr>
                <w:sz w:val="24"/>
                <w:szCs w:val="24"/>
              </w:rPr>
              <w:t xml:space="preserve"> </w:t>
            </w:r>
            <w:r w:rsidRPr="00C06BC7">
              <w:rPr>
                <w:sz w:val="24"/>
                <w:szCs w:val="24"/>
              </w:rPr>
              <w:t>4</w:t>
            </w:r>
          </w:p>
        </w:tc>
        <w:tc>
          <w:tcPr>
            <w:tcW w:w="2393" w:type="dxa"/>
          </w:tcPr>
          <w:p w:rsidR="00BA0801" w:rsidRPr="00C06BC7" w:rsidRDefault="00C53D32" w:rsidP="00FF3FB5">
            <w:pPr>
              <w:jc w:val="center"/>
              <w:rPr>
                <w:sz w:val="24"/>
                <w:szCs w:val="24"/>
              </w:rPr>
            </w:pPr>
            <w:r w:rsidRPr="00C06BC7">
              <w:rPr>
                <w:sz w:val="24"/>
                <w:szCs w:val="24"/>
              </w:rPr>
              <w:t>4</w:t>
            </w:r>
          </w:p>
        </w:tc>
      </w:tr>
      <w:tr w:rsidR="00BA0801" w:rsidRPr="00C06BC7" w:rsidTr="004D3C17">
        <w:tc>
          <w:tcPr>
            <w:tcW w:w="2392" w:type="dxa"/>
          </w:tcPr>
          <w:p w:rsidR="00BA0801" w:rsidRPr="00C06BC7" w:rsidRDefault="00BA0801" w:rsidP="00FF3FB5">
            <w:pPr>
              <w:jc w:val="center"/>
              <w:rPr>
                <w:sz w:val="24"/>
                <w:szCs w:val="24"/>
              </w:rPr>
            </w:pPr>
            <w:r w:rsidRPr="00C06BC7">
              <w:rPr>
                <w:sz w:val="24"/>
                <w:szCs w:val="24"/>
              </w:rPr>
              <w:t>C</w:t>
            </w:r>
          </w:p>
        </w:tc>
        <w:tc>
          <w:tcPr>
            <w:tcW w:w="2819" w:type="dxa"/>
          </w:tcPr>
          <w:p w:rsidR="00BA0801" w:rsidRPr="00C06BC7" w:rsidRDefault="008B6133" w:rsidP="00FF3FB5">
            <w:pPr>
              <w:jc w:val="center"/>
              <w:rPr>
                <w:sz w:val="24"/>
                <w:szCs w:val="24"/>
              </w:rPr>
            </w:pPr>
            <w:r w:rsidRPr="00C06BC7">
              <w:rPr>
                <w:sz w:val="24"/>
                <w:szCs w:val="24"/>
              </w:rPr>
              <w:t>1;</w:t>
            </w:r>
            <w:r w:rsidR="003B6102" w:rsidRPr="00C06BC7">
              <w:rPr>
                <w:sz w:val="24"/>
                <w:szCs w:val="24"/>
              </w:rPr>
              <w:t xml:space="preserve"> </w:t>
            </w:r>
            <w:r w:rsidRPr="00C06BC7">
              <w:rPr>
                <w:sz w:val="24"/>
                <w:szCs w:val="24"/>
              </w:rPr>
              <w:t>2;</w:t>
            </w:r>
            <w:r w:rsidR="003B6102" w:rsidRPr="00C06BC7">
              <w:rPr>
                <w:sz w:val="24"/>
                <w:szCs w:val="24"/>
              </w:rPr>
              <w:t xml:space="preserve"> </w:t>
            </w:r>
            <w:r w:rsidR="00BA0801" w:rsidRPr="00C06BC7">
              <w:rPr>
                <w:sz w:val="24"/>
                <w:szCs w:val="24"/>
              </w:rPr>
              <w:t>3</w:t>
            </w:r>
          </w:p>
        </w:tc>
        <w:tc>
          <w:tcPr>
            <w:tcW w:w="1967" w:type="dxa"/>
          </w:tcPr>
          <w:p w:rsidR="00BA0801" w:rsidRPr="00C06BC7" w:rsidRDefault="00C53D32" w:rsidP="00A76603">
            <w:pPr>
              <w:jc w:val="center"/>
              <w:rPr>
                <w:sz w:val="24"/>
                <w:szCs w:val="24"/>
              </w:rPr>
            </w:pPr>
            <w:r w:rsidRPr="00C06BC7">
              <w:rPr>
                <w:sz w:val="24"/>
                <w:szCs w:val="24"/>
              </w:rPr>
              <w:t>4; 4; 4</w:t>
            </w:r>
          </w:p>
        </w:tc>
        <w:tc>
          <w:tcPr>
            <w:tcW w:w="2393" w:type="dxa"/>
          </w:tcPr>
          <w:p w:rsidR="00BA0801" w:rsidRPr="00C06BC7" w:rsidRDefault="00C53D32" w:rsidP="00FF3FB5">
            <w:pPr>
              <w:jc w:val="center"/>
              <w:rPr>
                <w:sz w:val="24"/>
                <w:szCs w:val="24"/>
              </w:rPr>
            </w:pPr>
            <w:r w:rsidRPr="00C06BC7">
              <w:rPr>
                <w:sz w:val="24"/>
                <w:szCs w:val="24"/>
              </w:rPr>
              <w:t>4</w:t>
            </w:r>
          </w:p>
        </w:tc>
      </w:tr>
      <w:tr w:rsidR="00BA0801" w:rsidRPr="00C06BC7" w:rsidTr="004D3C17">
        <w:tc>
          <w:tcPr>
            <w:tcW w:w="7178" w:type="dxa"/>
            <w:gridSpan w:val="3"/>
          </w:tcPr>
          <w:p w:rsidR="00BA0801" w:rsidRPr="00C06BC7" w:rsidRDefault="00BA0801" w:rsidP="00FF3FB5">
            <w:pPr>
              <w:jc w:val="center"/>
              <w:rPr>
                <w:sz w:val="24"/>
                <w:szCs w:val="24"/>
              </w:rPr>
            </w:pPr>
            <w:r w:rsidRPr="00C06BC7">
              <w:rPr>
                <w:sz w:val="24"/>
                <w:szCs w:val="24"/>
              </w:rPr>
              <w:t>Итого</w:t>
            </w:r>
          </w:p>
        </w:tc>
        <w:tc>
          <w:tcPr>
            <w:tcW w:w="2393" w:type="dxa"/>
          </w:tcPr>
          <w:p w:rsidR="00BA0801" w:rsidRPr="00C06BC7" w:rsidRDefault="00C53D32" w:rsidP="00FF3FB5">
            <w:pPr>
              <w:jc w:val="center"/>
              <w:rPr>
                <w:sz w:val="24"/>
                <w:szCs w:val="24"/>
              </w:rPr>
            </w:pPr>
            <w:r w:rsidRPr="00C06BC7">
              <w:rPr>
                <w:sz w:val="24"/>
                <w:szCs w:val="24"/>
              </w:rPr>
              <w:t>4</w:t>
            </w:r>
          </w:p>
        </w:tc>
      </w:tr>
    </w:tbl>
    <w:p w:rsidR="00510BA5" w:rsidRPr="00C06BC7" w:rsidRDefault="00510BA5" w:rsidP="00510BA5"/>
    <w:p w:rsidR="00510BA5" w:rsidRPr="00C06BC7" w:rsidRDefault="007D5BA0" w:rsidP="007D5BA0">
      <w:pPr>
        <w:jc w:val="center"/>
        <w:rPr>
          <w:b/>
        </w:rPr>
      </w:pPr>
      <w:r w:rsidRPr="00C06BC7">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096"/>
        <w:gridCol w:w="1422"/>
        <w:gridCol w:w="1271"/>
      </w:tblGrid>
      <w:tr w:rsidR="00510BA5" w:rsidRPr="00C06BC7" w:rsidTr="007D5BA0">
        <w:trPr>
          <w:trHeight w:val="20"/>
        </w:trPr>
        <w:tc>
          <w:tcPr>
            <w:tcW w:w="567" w:type="dxa"/>
            <w:shd w:val="clear" w:color="auto" w:fill="auto"/>
          </w:tcPr>
          <w:p w:rsidR="00510BA5" w:rsidRPr="00C06BC7"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C06BC7" w:rsidRDefault="00510BA5" w:rsidP="007D5BA0">
            <w:pPr>
              <w:jc w:val="center"/>
              <w:rPr>
                <w:b/>
                <w:sz w:val="24"/>
                <w:szCs w:val="24"/>
              </w:rPr>
            </w:pPr>
            <w:r w:rsidRPr="00C06BC7">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C06BC7" w:rsidRDefault="00510BA5" w:rsidP="007D5BA0">
            <w:pPr>
              <w:jc w:val="center"/>
              <w:rPr>
                <w:b/>
                <w:sz w:val="24"/>
                <w:szCs w:val="24"/>
              </w:rPr>
            </w:pPr>
            <w:r w:rsidRPr="00C06BC7">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C06BC7" w:rsidRDefault="00510BA5" w:rsidP="007D5BA0">
            <w:pPr>
              <w:jc w:val="center"/>
              <w:rPr>
                <w:b/>
                <w:sz w:val="24"/>
                <w:szCs w:val="24"/>
              </w:rPr>
            </w:pPr>
            <w:r w:rsidRPr="00C06BC7">
              <w:rPr>
                <w:b/>
                <w:sz w:val="24"/>
                <w:szCs w:val="24"/>
              </w:rPr>
              <w:t>Балл</w:t>
            </w:r>
          </w:p>
        </w:tc>
      </w:tr>
      <w:tr w:rsidR="00510BA5" w:rsidRPr="00C06BC7" w:rsidTr="00D560F8">
        <w:trPr>
          <w:trHeight w:val="20"/>
        </w:trPr>
        <w:tc>
          <w:tcPr>
            <w:tcW w:w="567" w:type="dxa"/>
            <w:shd w:val="clear" w:color="auto" w:fill="auto"/>
          </w:tcPr>
          <w:p w:rsidR="00510BA5" w:rsidRPr="00C06BC7" w:rsidRDefault="00510BA5" w:rsidP="00D560F8">
            <w:pPr>
              <w:jc w:val="center"/>
              <w:rPr>
                <w:sz w:val="24"/>
                <w:szCs w:val="24"/>
              </w:rPr>
            </w:pPr>
            <w:r w:rsidRPr="00C06BC7">
              <w:rPr>
                <w:sz w:val="24"/>
                <w:szCs w:val="24"/>
              </w:rPr>
              <w:t>1</w:t>
            </w:r>
          </w:p>
        </w:tc>
        <w:tc>
          <w:tcPr>
            <w:tcW w:w="6096" w:type="dxa"/>
            <w:shd w:val="clear" w:color="auto" w:fill="auto"/>
            <w:tcMar>
              <w:top w:w="102" w:type="dxa"/>
              <w:left w:w="62" w:type="dxa"/>
              <w:bottom w:w="102" w:type="dxa"/>
              <w:right w:w="62" w:type="dxa"/>
            </w:tcMar>
            <w:hideMark/>
          </w:tcPr>
          <w:p w:rsidR="00510BA5" w:rsidRPr="00C06BC7" w:rsidRDefault="00510BA5" w:rsidP="007D5BA0">
            <w:pPr>
              <w:rPr>
                <w:sz w:val="24"/>
                <w:szCs w:val="24"/>
              </w:rPr>
            </w:pPr>
            <w:r w:rsidRPr="00C06BC7">
              <w:rPr>
                <w:sz w:val="24"/>
                <w:szCs w:val="24"/>
              </w:rPr>
              <w:t>Показание занимает одно из 20 первых ме</w:t>
            </w:r>
            <w:proofErr w:type="gramStart"/>
            <w:r w:rsidRPr="00C06BC7">
              <w:rPr>
                <w:sz w:val="24"/>
                <w:szCs w:val="24"/>
              </w:rPr>
              <w:t>ст в стр</w:t>
            </w:r>
            <w:proofErr w:type="gramEnd"/>
            <w:r w:rsidRPr="00C06BC7">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C06BC7" w:rsidRDefault="00D560F8" w:rsidP="00D560F8">
            <w:pPr>
              <w:jc w:val="center"/>
              <w:rPr>
                <w:sz w:val="24"/>
                <w:szCs w:val="24"/>
              </w:rPr>
            </w:pPr>
            <w:r w:rsidRPr="00C06BC7">
              <w:rPr>
                <w:sz w:val="24"/>
                <w:szCs w:val="24"/>
              </w:rPr>
              <w:t>Нет</w:t>
            </w:r>
          </w:p>
        </w:tc>
        <w:tc>
          <w:tcPr>
            <w:tcW w:w="1271" w:type="dxa"/>
            <w:shd w:val="clear" w:color="auto" w:fill="auto"/>
            <w:tcMar>
              <w:top w:w="102" w:type="dxa"/>
              <w:left w:w="62" w:type="dxa"/>
              <w:bottom w:w="102" w:type="dxa"/>
              <w:right w:w="62" w:type="dxa"/>
            </w:tcMar>
          </w:tcPr>
          <w:p w:rsidR="00510BA5" w:rsidRPr="00C06BC7" w:rsidRDefault="00D560F8" w:rsidP="00D560F8">
            <w:pPr>
              <w:jc w:val="center"/>
              <w:rPr>
                <w:sz w:val="24"/>
                <w:szCs w:val="24"/>
              </w:rPr>
            </w:pPr>
            <w:r w:rsidRPr="00C06BC7">
              <w:rPr>
                <w:sz w:val="24"/>
                <w:szCs w:val="24"/>
              </w:rPr>
              <w:t>0</w:t>
            </w:r>
          </w:p>
        </w:tc>
      </w:tr>
      <w:tr w:rsidR="00510BA5" w:rsidRPr="00C06BC7" w:rsidTr="00D560F8">
        <w:trPr>
          <w:trHeight w:val="20"/>
        </w:trPr>
        <w:tc>
          <w:tcPr>
            <w:tcW w:w="567" w:type="dxa"/>
            <w:shd w:val="clear" w:color="auto" w:fill="auto"/>
          </w:tcPr>
          <w:p w:rsidR="00510BA5" w:rsidRPr="00C06BC7" w:rsidRDefault="00510BA5" w:rsidP="00D560F8">
            <w:pPr>
              <w:jc w:val="center"/>
              <w:rPr>
                <w:sz w:val="24"/>
                <w:szCs w:val="24"/>
              </w:rPr>
            </w:pPr>
            <w:r w:rsidRPr="00C06BC7">
              <w:rPr>
                <w:sz w:val="24"/>
                <w:szCs w:val="24"/>
              </w:rPr>
              <w:t>2</w:t>
            </w:r>
          </w:p>
        </w:tc>
        <w:tc>
          <w:tcPr>
            <w:tcW w:w="6096" w:type="dxa"/>
            <w:shd w:val="clear" w:color="auto" w:fill="auto"/>
            <w:tcMar>
              <w:top w:w="102" w:type="dxa"/>
              <w:left w:w="62" w:type="dxa"/>
              <w:bottom w:w="102" w:type="dxa"/>
              <w:right w:w="62" w:type="dxa"/>
            </w:tcMar>
            <w:vAlign w:val="center"/>
            <w:hideMark/>
          </w:tcPr>
          <w:p w:rsidR="00510BA5" w:rsidRPr="00C06BC7" w:rsidRDefault="00510BA5" w:rsidP="007D5BA0">
            <w:pPr>
              <w:rPr>
                <w:sz w:val="24"/>
                <w:szCs w:val="24"/>
              </w:rPr>
            </w:pPr>
            <w:r w:rsidRPr="00C06BC7">
              <w:rPr>
                <w:sz w:val="24"/>
                <w:szCs w:val="24"/>
              </w:rPr>
              <w:t>Показание занимает одно из 20 первых ме</w:t>
            </w:r>
            <w:proofErr w:type="gramStart"/>
            <w:r w:rsidRPr="00C06BC7">
              <w:rPr>
                <w:sz w:val="24"/>
                <w:szCs w:val="24"/>
              </w:rPr>
              <w:t>ст в стр</w:t>
            </w:r>
            <w:proofErr w:type="gramEnd"/>
            <w:r w:rsidRPr="00C06BC7">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C06BC7" w:rsidRDefault="004A5901" w:rsidP="00D560F8">
            <w:pPr>
              <w:jc w:val="center"/>
              <w:rPr>
                <w:sz w:val="24"/>
                <w:szCs w:val="24"/>
              </w:rPr>
            </w:pPr>
            <w:r w:rsidRPr="00C06BC7">
              <w:rPr>
                <w:sz w:val="24"/>
                <w:szCs w:val="24"/>
              </w:rPr>
              <w:t>1</w:t>
            </w:r>
          </w:p>
        </w:tc>
        <w:tc>
          <w:tcPr>
            <w:tcW w:w="1271" w:type="dxa"/>
            <w:shd w:val="clear" w:color="auto" w:fill="auto"/>
            <w:tcMar>
              <w:top w:w="102" w:type="dxa"/>
              <w:left w:w="62" w:type="dxa"/>
              <w:bottom w:w="102" w:type="dxa"/>
              <w:right w:w="62" w:type="dxa"/>
            </w:tcMar>
            <w:vAlign w:val="center"/>
          </w:tcPr>
          <w:p w:rsidR="00510BA5" w:rsidRPr="00C06BC7" w:rsidRDefault="004A5901" w:rsidP="00D560F8">
            <w:pPr>
              <w:jc w:val="center"/>
              <w:rPr>
                <w:sz w:val="24"/>
                <w:szCs w:val="24"/>
              </w:rPr>
            </w:pPr>
            <w:r w:rsidRPr="00C06BC7">
              <w:rPr>
                <w:sz w:val="24"/>
                <w:szCs w:val="24"/>
              </w:rPr>
              <w:t>2</w:t>
            </w:r>
          </w:p>
        </w:tc>
      </w:tr>
      <w:tr w:rsidR="00510BA5" w:rsidRPr="00C06BC7" w:rsidTr="00D560F8">
        <w:trPr>
          <w:trHeight w:val="20"/>
        </w:trPr>
        <w:tc>
          <w:tcPr>
            <w:tcW w:w="567" w:type="dxa"/>
            <w:shd w:val="clear" w:color="auto" w:fill="auto"/>
          </w:tcPr>
          <w:p w:rsidR="00510BA5" w:rsidRPr="00C06BC7" w:rsidRDefault="00510BA5" w:rsidP="00D560F8">
            <w:pPr>
              <w:jc w:val="center"/>
              <w:rPr>
                <w:sz w:val="24"/>
                <w:szCs w:val="24"/>
              </w:rPr>
            </w:pPr>
            <w:r w:rsidRPr="00C06BC7">
              <w:rPr>
                <w:sz w:val="24"/>
                <w:szCs w:val="24"/>
              </w:rPr>
              <w:t>3</w:t>
            </w:r>
          </w:p>
        </w:tc>
        <w:tc>
          <w:tcPr>
            <w:tcW w:w="6096" w:type="dxa"/>
            <w:shd w:val="clear" w:color="auto" w:fill="auto"/>
            <w:tcMar>
              <w:top w:w="102" w:type="dxa"/>
              <w:left w:w="62" w:type="dxa"/>
              <w:bottom w:w="102" w:type="dxa"/>
              <w:right w:w="62" w:type="dxa"/>
            </w:tcMar>
            <w:vAlign w:val="center"/>
            <w:hideMark/>
          </w:tcPr>
          <w:p w:rsidR="00510BA5" w:rsidRPr="00C06BC7" w:rsidRDefault="00510BA5" w:rsidP="007D5BA0">
            <w:pPr>
              <w:rPr>
                <w:sz w:val="24"/>
                <w:szCs w:val="24"/>
              </w:rPr>
            </w:pPr>
            <w:r w:rsidRPr="00C06BC7">
              <w:rPr>
                <w:sz w:val="24"/>
                <w:szCs w:val="24"/>
              </w:rPr>
              <w:t xml:space="preserve">Показание входит в число </w:t>
            </w:r>
            <w:proofErr w:type="gramStart"/>
            <w:r w:rsidRPr="00C06BC7">
              <w:rPr>
                <w:sz w:val="24"/>
                <w:szCs w:val="24"/>
              </w:rPr>
              <w:t>влияющих</w:t>
            </w:r>
            <w:proofErr w:type="gramEnd"/>
            <w:r w:rsidRPr="00C06BC7">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C06BC7" w:rsidRDefault="00510BA5" w:rsidP="00D560F8">
            <w:pPr>
              <w:jc w:val="center"/>
              <w:rPr>
                <w:sz w:val="24"/>
                <w:szCs w:val="24"/>
              </w:rPr>
            </w:pPr>
            <w:r w:rsidRPr="00C06BC7">
              <w:rPr>
                <w:sz w:val="24"/>
                <w:szCs w:val="24"/>
              </w:rPr>
              <w:t>Нет</w:t>
            </w:r>
          </w:p>
        </w:tc>
        <w:tc>
          <w:tcPr>
            <w:tcW w:w="1271" w:type="dxa"/>
            <w:shd w:val="clear" w:color="auto" w:fill="auto"/>
            <w:tcMar>
              <w:top w:w="102" w:type="dxa"/>
              <w:left w:w="62" w:type="dxa"/>
              <w:bottom w:w="102" w:type="dxa"/>
              <w:right w:w="62" w:type="dxa"/>
            </w:tcMar>
            <w:vAlign w:val="center"/>
          </w:tcPr>
          <w:p w:rsidR="00510BA5" w:rsidRPr="00C06BC7" w:rsidRDefault="00510BA5" w:rsidP="00D560F8">
            <w:pPr>
              <w:jc w:val="center"/>
              <w:rPr>
                <w:sz w:val="24"/>
                <w:szCs w:val="24"/>
              </w:rPr>
            </w:pPr>
            <w:r w:rsidRPr="00C06BC7">
              <w:rPr>
                <w:sz w:val="24"/>
                <w:szCs w:val="24"/>
              </w:rPr>
              <w:t>0</w:t>
            </w:r>
          </w:p>
        </w:tc>
      </w:tr>
      <w:tr w:rsidR="00510BA5" w:rsidRPr="00C06BC7" w:rsidTr="00D560F8">
        <w:trPr>
          <w:trHeight w:val="20"/>
        </w:trPr>
        <w:tc>
          <w:tcPr>
            <w:tcW w:w="567" w:type="dxa"/>
            <w:shd w:val="clear" w:color="auto" w:fill="auto"/>
          </w:tcPr>
          <w:p w:rsidR="00510BA5" w:rsidRPr="00C06BC7" w:rsidRDefault="00510BA5" w:rsidP="00D560F8">
            <w:pPr>
              <w:jc w:val="center"/>
              <w:rPr>
                <w:sz w:val="24"/>
                <w:szCs w:val="24"/>
              </w:rPr>
            </w:pPr>
            <w:r w:rsidRPr="00C06BC7">
              <w:rPr>
                <w:sz w:val="24"/>
                <w:szCs w:val="24"/>
              </w:rPr>
              <w:t>4</w:t>
            </w:r>
          </w:p>
        </w:tc>
        <w:tc>
          <w:tcPr>
            <w:tcW w:w="6096" w:type="dxa"/>
            <w:shd w:val="clear" w:color="auto" w:fill="auto"/>
            <w:tcMar>
              <w:top w:w="102" w:type="dxa"/>
              <w:left w:w="62" w:type="dxa"/>
              <w:bottom w:w="102" w:type="dxa"/>
              <w:right w:w="62" w:type="dxa"/>
            </w:tcMar>
            <w:hideMark/>
          </w:tcPr>
          <w:p w:rsidR="00510BA5" w:rsidRPr="00C06BC7" w:rsidRDefault="00510BA5" w:rsidP="007D5BA0">
            <w:pPr>
              <w:rPr>
                <w:sz w:val="24"/>
                <w:szCs w:val="24"/>
              </w:rPr>
            </w:pPr>
            <w:r w:rsidRPr="00C06BC7">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C06BC7" w:rsidRDefault="00510BA5" w:rsidP="00D560F8">
            <w:pPr>
              <w:jc w:val="center"/>
              <w:rPr>
                <w:sz w:val="24"/>
                <w:szCs w:val="24"/>
              </w:rPr>
            </w:pPr>
            <w:r w:rsidRPr="00C06BC7">
              <w:rPr>
                <w:sz w:val="24"/>
                <w:szCs w:val="24"/>
              </w:rPr>
              <w:t>Нет</w:t>
            </w:r>
          </w:p>
        </w:tc>
        <w:tc>
          <w:tcPr>
            <w:tcW w:w="1271" w:type="dxa"/>
            <w:shd w:val="clear" w:color="auto" w:fill="auto"/>
            <w:tcMar>
              <w:top w:w="102" w:type="dxa"/>
              <w:left w:w="62" w:type="dxa"/>
              <w:bottom w:w="102" w:type="dxa"/>
              <w:right w:w="62" w:type="dxa"/>
            </w:tcMar>
            <w:vAlign w:val="center"/>
          </w:tcPr>
          <w:p w:rsidR="00510BA5" w:rsidRPr="00C06BC7" w:rsidRDefault="00510BA5" w:rsidP="00D560F8">
            <w:pPr>
              <w:jc w:val="center"/>
              <w:rPr>
                <w:sz w:val="24"/>
                <w:szCs w:val="24"/>
              </w:rPr>
            </w:pPr>
            <w:r w:rsidRPr="00C06BC7">
              <w:rPr>
                <w:sz w:val="24"/>
                <w:szCs w:val="24"/>
              </w:rPr>
              <w:t>0</w:t>
            </w:r>
          </w:p>
        </w:tc>
      </w:tr>
      <w:tr w:rsidR="00510BA5" w:rsidRPr="00C06BC7" w:rsidTr="00D560F8">
        <w:trPr>
          <w:trHeight w:val="20"/>
        </w:trPr>
        <w:tc>
          <w:tcPr>
            <w:tcW w:w="567" w:type="dxa"/>
            <w:shd w:val="clear" w:color="auto" w:fill="auto"/>
          </w:tcPr>
          <w:p w:rsidR="00510BA5" w:rsidRPr="00C06BC7" w:rsidRDefault="00510BA5" w:rsidP="00D560F8">
            <w:pPr>
              <w:jc w:val="center"/>
              <w:rPr>
                <w:sz w:val="24"/>
                <w:szCs w:val="24"/>
              </w:rPr>
            </w:pPr>
            <w:r w:rsidRPr="00C06BC7">
              <w:rPr>
                <w:sz w:val="24"/>
                <w:szCs w:val="24"/>
              </w:rPr>
              <w:t>5</w:t>
            </w:r>
          </w:p>
        </w:tc>
        <w:tc>
          <w:tcPr>
            <w:tcW w:w="6096" w:type="dxa"/>
            <w:shd w:val="clear" w:color="auto" w:fill="auto"/>
            <w:tcMar>
              <w:top w:w="102" w:type="dxa"/>
              <w:left w:w="62" w:type="dxa"/>
              <w:bottom w:w="102" w:type="dxa"/>
              <w:right w:w="62" w:type="dxa"/>
            </w:tcMar>
            <w:hideMark/>
          </w:tcPr>
          <w:p w:rsidR="00510BA5" w:rsidRPr="00C06BC7" w:rsidRDefault="00510BA5" w:rsidP="007D5BA0">
            <w:pPr>
              <w:rPr>
                <w:sz w:val="24"/>
                <w:szCs w:val="24"/>
              </w:rPr>
            </w:pPr>
            <w:r w:rsidRPr="00C06BC7">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C06BC7" w:rsidRDefault="004A5901" w:rsidP="00D560F8">
            <w:pPr>
              <w:jc w:val="center"/>
              <w:rPr>
                <w:sz w:val="24"/>
                <w:szCs w:val="24"/>
              </w:rPr>
            </w:pPr>
            <w:r w:rsidRPr="00C06BC7">
              <w:rPr>
                <w:sz w:val="24"/>
                <w:szCs w:val="24"/>
              </w:rPr>
              <w:t>Нет</w:t>
            </w:r>
          </w:p>
        </w:tc>
        <w:tc>
          <w:tcPr>
            <w:tcW w:w="1271" w:type="dxa"/>
            <w:shd w:val="clear" w:color="auto" w:fill="auto"/>
            <w:vAlign w:val="center"/>
          </w:tcPr>
          <w:p w:rsidR="00510BA5" w:rsidRPr="00C06BC7" w:rsidRDefault="004A5901" w:rsidP="00D560F8">
            <w:pPr>
              <w:jc w:val="center"/>
              <w:rPr>
                <w:sz w:val="24"/>
                <w:szCs w:val="24"/>
              </w:rPr>
            </w:pPr>
            <w:r w:rsidRPr="00C06BC7">
              <w:rPr>
                <w:sz w:val="24"/>
                <w:szCs w:val="24"/>
              </w:rPr>
              <w:t>0</w:t>
            </w:r>
          </w:p>
        </w:tc>
      </w:tr>
      <w:tr w:rsidR="00510BA5" w:rsidRPr="00C06BC7" w:rsidTr="007D5BA0">
        <w:trPr>
          <w:trHeight w:val="20"/>
        </w:trPr>
        <w:tc>
          <w:tcPr>
            <w:tcW w:w="8085" w:type="dxa"/>
            <w:gridSpan w:val="3"/>
            <w:shd w:val="clear" w:color="auto" w:fill="auto"/>
            <w:vAlign w:val="center"/>
          </w:tcPr>
          <w:p w:rsidR="00510BA5" w:rsidRPr="00C06BC7" w:rsidRDefault="00510BA5" w:rsidP="007D5BA0">
            <w:pPr>
              <w:rPr>
                <w:b/>
                <w:sz w:val="24"/>
                <w:szCs w:val="24"/>
              </w:rPr>
            </w:pPr>
            <w:r w:rsidRPr="00C06BC7">
              <w:rPr>
                <w:b/>
                <w:sz w:val="24"/>
                <w:szCs w:val="24"/>
              </w:rPr>
              <w:t>Итого</w:t>
            </w:r>
            <w:r w:rsidR="003B6401" w:rsidRPr="00C06BC7">
              <w:rPr>
                <w:b/>
                <w:sz w:val="24"/>
                <w:szCs w:val="24"/>
              </w:rPr>
              <w:t>:</w:t>
            </w:r>
          </w:p>
        </w:tc>
        <w:tc>
          <w:tcPr>
            <w:tcW w:w="1271" w:type="dxa"/>
            <w:shd w:val="clear" w:color="auto" w:fill="auto"/>
            <w:vAlign w:val="center"/>
          </w:tcPr>
          <w:p w:rsidR="00510BA5" w:rsidRPr="00C06BC7" w:rsidRDefault="004A5901" w:rsidP="00D560F8">
            <w:pPr>
              <w:jc w:val="center"/>
              <w:rPr>
                <w:b/>
                <w:sz w:val="24"/>
                <w:szCs w:val="24"/>
              </w:rPr>
            </w:pPr>
            <w:r w:rsidRPr="00C06BC7">
              <w:rPr>
                <w:b/>
                <w:sz w:val="24"/>
                <w:szCs w:val="24"/>
              </w:rPr>
              <w:t>2</w:t>
            </w:r>
          </w:p>
        </w:tc>
      </w:tr>
    </w:tbl>
    <w:p w:rsidR="00962E96" w:rsidRPr="00C06BC7" w:rsidRDefault="00962E96" w:rsidP="00455644">
      <w:pPr>
        <w:contextualSpacing/>
      </w:pPr>
      <w:bookmarkStart w:id="5" w:name="Таблица8_уникальность"/>
      <w:bookmarkEnd w:id="4"/>
    </w:p>
    <w:bookmarkEnd w:id="5"/>
    <w:p w:rsidR="00F477C9" w:rsidRPr="00C06BC7" w:rsidRDefault="00F477C9" w:rsidP="007D5BA0">
      <w:pPr>
        <w:contextualSpacing/>
        <w:jc w:val="center"/>
        <w:rPr>
          <w:b/>
        </w:rPr>
      </w:pPr>
      <w:r w:rsidRPr="00C06BC7">
        <w:rPr>
          <w:b/>
        </w:rPr>
        <w:t>Результаты оценки исследования доказатель</w:t>
      </w:r>
      <w:proofErr w:type="gramStart"/>
      <w:r w:rsidRPr="00C06BC7">
        <w:rPr>
          <w:b/>
        </w:rPr>
        <w:t>ств кл</w:t>
      </w:r>
      <w:proofErr w:type="gramEnd"/>
      <w:r w:rsidRPr="00C06BC7">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C06BC7" w:rsidTr="005F677B">
        <w:tc>
          <w:tcPr>
            <w:tcW w:w="336" w:type="dxa"/>
          </w:tcPr>
          <w:p w:rsidR="00122215" w:rsidRPr="00C06BC7" w:rsidRDefault="00122215" w:rsidP="005F677B">
            <w:pPr>
              <w:contextualSpacing/>
              <w:rPr>
                <w:sz w:val="24"/>
                <w:szCs w:val="24"/>
              </w:rPr>
            </w:pPr>
          </w:p>
        </w:tc>
        <w:tc>
          <w:tcPr>
            <w:tcW w:w="3316" w:type="dxa"/>
            <w:gridSpan w:val="2"/>
          </w:tcPr>
          <w:p w:rsidR="00122215" w:rsidRPr="00C06BC7" w:rsidRDefault="00122215" w:rsidP="005F677B">
            <w:pPr>
              <w:contextualSpacing/>
              <w:rPr>
                <w:sz w:val="24"/>
                <w:szCs w:val="24"/>
              </w:rPr>
            </w:pPr>
            <w:r w:rsidRPr="00C06BC7">
              <w:rPr>
                <w:sz w:val="24"/>
                <w:szCs w:val="24"/>
              </w:rPr>
              <w:t>1</w:t>
            </w:r>
          </w:p>
        </w:tc>
        <w:tc>
          <w:tcPr>
            <w:tcW w:w="5954" w:type="dxa"/>
          </w:tcPr>
          <w:p w:rsidR="00122215" w:rsidRPr="00C06BC7" w:rsidRDefault="00122215" w:rsidP="005F677B">
            <w:pPr>
              <w:contextualSpacing/>
              <w:rPr>
                <w:sz w:val="24"/>
                <w:szCs w:val="24"/>
              </w:rPr>
            </w:pPr>
            <w:r w:rsidRPr="00C06BC7">
              <w:rPr>
                <w:sz w:val="24"/>
                <w:szCs w:val="24"/>
              </w:rPr>
              <w:t>2</w:t>
            </w:r>
          </w:p>
        </w:tc>
      </w:tr>
      <w:tr w:rsidR="00122215" w:rsidRPr="00C06BC7" w:rsidTr="005F677B">
        <w:tc>
          <w:tcPr>
            <w:tcW w:w="336" w:type="dxa"/>
          </w:tcPr>
          <w:p w:rsidR="00122215" w:rsidRPr="00C06BC7" w:rsidRDefault="00122215" w:rsidP="005F677B">
            <w:pPr>
              <w:contextualSpacing/>
              <w:rPr>
                <w:sz w:val="24"/>
                <w:szCs w:val="24"/>
              </w:rPr>
            </w:pPr>
            <w:r w:rsidRPr="00C06BC7">
              <w:rPr>
                <w:sz w:val="24"/>
                <w:szCs w:val="24"/>
              </w:rPr>
              <w:t>1</w:t>
            </w:r>
          </w:p>
        </w:tc>
        <w:tc>
          <w:tcPr>
            <w:tcW w:w="3316" w:type="dxa"/>
            <w:gridSpan w:val="2"/>
          </w:tcPr>
          <w:p w:rsidR="00122215" w:rsidRPr="00C06BC7" w:rsidRDefault="00122215" w:rsidP="005F677B">
            <w:pPr>
              <w:contextualSpacing/>
              <w:rPr>
                <w:sz w:val="24"/>
                <w:szCs w:val="24"/>
              </w:rPr>
            </w:pPr>
            <w:r w:rsidRPr="00C06BC7">
              <w:rPr>
                <w:sz w:val="24"/>
                <w:szCs w:val="24"/>
              </w:rPr>
              <w:t>Номер исследования</w:t>
            </w:r>
          </w:p>
        </w:tc>
        <w:tc>
          <w:tcPr>
            <w:tcW w:w="5954" w:type="dxa"/>
          </w:tcPr>
          <w:p w:rsidR="00122215" w:rsidRPr="00C06BC7" w:rsidRDefault="00122215" w:rsidP="005F677B">
            <w:pPr>
              <w:contextualSpacing/>
              <w:rPr>
                <w:b/>
                <w:sz w:val="24"/>
                <w:szCs w:val="24"/>
              </w:rPr>
            </w:pPr>
            <w:r w:rsidRPr="00C06BC7">
              <w:rPr>
                <w:b/>
                <w:sz w:val="24"/>
                <w:szCs w:val="24"/>
              </w:rPr>
              <w:t>1</w:t>
            </w:r>
          </w:p>
        </w:tc>
      </w:tr>
      <w:tr w:rsidR="00122215" w:rsidRPr="00C62DB1" w:rsidTr="005F677B">
        <w:tc>
          <w:tcPr>
            <w:tcW w:w="336" w:type="dxa"/>
          </w:tcPr>
          <w:p w:rsidR="00122215" w:rsidRPr="00C06BC7" w:rsidRDefault="00122215" w:rsidP="005F677B">
            <w:pPr>
              <w:contextualSpacing/>
              <w:rPr>
                <w:sz w:val="24"/>
                <w:szCs w:val="24"/>
              </w:rPr>
            </w:pPr>
            <w:r w:rsidRPr="00C06BC7">
              <w:rPr>
                <w:sz w:val="24"/>
                <w:szCs w:val="24"/>
              </w:rPr>
              <w:t>2</w:t>
            </w:r>
          </w:p>
        </w:tc>
        <w:tc>
          <w:tcPr>
            <w:tcW w:w="3316" w:type="dxa"/>
            <w:gridSpan w:val="2"/>
          </w:tcPr>
          <w:p w:rsidR="00122215" w:rsidRPr="00C06BC7" w:rsidRDefault="00122215" w:rsidP="005F677B">
            <w:pPr>
              <w:contextualSpacing/>
              <w:rPr>
                <w:sz w:val="24"/>
                <w:szCs w:val="24"/>
              </w:rPr>
            </w:pPr>
            <w:r w:rsidRPr="00C06BC7">
              <w:rPr>
                <w:sz w:val="24"/>
                <w:szCs w:val="24"/>
              </w:rPr>
              <w:t>Название исследования, авторы, год публикации, ссылка на источник</w:t>
            </w:r>
          </w:p>
        </w:tc>
        <w:tc>
          <w:tcPr>
            <w:tcW w:w="5954" w:type="dxa"/>
          </w:tcPr>
          <w:p w:rsidR="006C011D" w:rsidRPr="00C06BC7" w:rsidRDefault="006C011D" w:rsidP="006C011D">
            <w:pPr>
              <w:jc w:val="both"/>
              <w:rPr>
                <w:sz w:val="24"/>
                <w:szCs w:val="24"/>
                <w:lang w:val="en-US"/>
              </w:rPr>
            </w:pPr>
            <w:r w:rsidRPr="00C06BC7">
              <w:rPr>
                <w:sz w:val="24"/>
                <w:szCs w:val="24"/>
                <w:lang w:val="en-US"/>
              </w:rPr>
              <w:t>Cost-of-illness study of patients subjected to cardiac rhythm management devices implantation: results from a single tertiary centre.</w:t>
            </w:r>
          </w:p>
          <w:p w:rsidR="006C011D" w:rsidRPr="00C06BC7" w:rsidRDefault="006C011D" w:rsidP="006C011D">
            <w:pPr>
              <w:jc w:val="both"/>
              <w:rPr>
                <w:sz w:val="24"/>
                <w:szCs w:val="24"/>
                <w:lang w:val="en-US"/>
              </w:rPr>
            </w:pPr>
            <w:proofErr w:type="spellStart"/>
            <w:r w:rsidRPr="00C06BC7">
              <w:rPr>
                <w:sz w:val="24"/>
                <w:szCs w:val="24"/>
                <w:lang w:val="en-US"/>
              </w:rPr>
              <w:t>Fanourgiakis</w:t>
            </w:r>
            <w:proofErr w:type="spellEnd"/>
            <w:r w:rsidRPr="00C06BC7">
              <w:rPr>
                <w:sz w:val="24"/>
                <w:szCs w:val="24"/>
                <w:lang w:val="en-US"/>
              </w:rPr>
              <w:t xml:space="preserve"> J, </w:t>
            </w:r>
            <w:proofErr w:type="spellStart"/>
            <w:r w:rsidRPr="00C06BC7">
              <w:rPr>
                <w:sz w:val="24"/>
                <w:szCs w:val="24"/>
                <w:lang w:val="en-US"/>
              </w:rPr>
              <w:t>Simantirakis</w:t>
            </w:r>
            <w:proofErr w:type="spellEnd"/>
            <w:r w:rsidRPr="00C06BC7">
              <w:rPr>
                <w:sz w:val="24"/>
                <w:szCs w:val="24"/>
                <w:lang w:val="en-US"/>
              </w:rPr>
              <w:t xml:space="preserve"> E, </w:t>
            </w:r>
            <w:proofErr w:type="spellStart"/>
            <w:r w:rsidRPr="00C06BC7">
              <w:rPr>
                <w:sz w:val="24"/>
                <w:szCs w:val="24"/>
                <w:lang w:val="en-US"/>
              </w:rPr>
              <w:t>Maniadakis</w:t>
            </w:r>
            <w:proofErr w:type="spellEnd"/>
            <w:r w:rsidRPr="00C06BC7">
              <w:rPr>
                <w:sz w:val="24"/>
                <w:szCs w:val="24"/>
                <w:lang w:val="en-US"/>
              </w:rPr>
              <w:t xml:space="preserve"> N</w:t>
            </w:r>
          </w:p>
          <w:p w:rsidR="00122215" w:rsidRPr="00DB3101" w:rsidRDefault="00F754C3" w:rsidP="006C011D">
            <w:pPr>
              <w:jc w:val="both"/>
              <w:rPr>
                <w:sz w:val="24"/>
                <w:szCs w:val="24"/>
                <w:lang w:val="en-US"/>
              </w:rPr>
            </w:pPr>
            <w:r w:rsidRPr="00DB3101">
              <w:rPr>
                <w:sz w:val="24"/>
                <w:szCs w:val="24"/>
                <w:lang w:val="en-US"/>
              </w:rPr>
              <w:t xml:space="preserve">2013 </w:t>
            </w:r>
            <w:r w:rsidRPr="00C06BC7">
              <w:rPr>
                <w:sz w:val="24"/>
                <w:szCs w:val="24"/>
              </w:rPr>
              <w:t>год</w:t>
            </w:r>
          </w:p>
          <w:p w:rsidR="006C011D" w:rsidRPr="00DB3101" w:rsidRDefault="00C62DB1" w:rsidP="00F754C3">
            <w:pPr>
              <w:jc w:val="both"/>
              <w:rPr>
                <w:sz w:val="24"/>
                <w:szCs w:val="24"/>
                <w:lang w:val="en-US"/>
              </w:rPr>
            </w:pPr>
            <w:hyperlink r:id="rId13" w:history="1">
              <w:r w:rsidR="006C011D" w:rsidRPr="00DB3101">
                <w:rPr>
                  <w:rStyle w:val="a6"/>
                  <w:sz w:val="24"/>
                  <w:szCs w:val="24"/>
                  <w:lang w:val="en-US"/>
                </w:rPr>
                <w:t>http://www.ncbi.nlm.nih.gov/pubmed/23148117</w:t>
              </w:r>
            </w:hyperlink>
          </w:p>
        </w:tc>
      </w:tr>
      <w:tr w:rsidR="00122215" w:rsidRPr="00C06BC7" w:rsidTr="005F677B">
        <w:trPr>
          <w:trHeight w:val="158"/>
        </w:trPr>
        <w:tc>
          <w:tcPr>
            <w:tcW w:w="336" w:type="dxa"/>
            <w:vMerge w:val="restart"/>
          </w:tcPr>
          <w:p w:rsidR="00122215" w:rsidRPr="00C06BC7" w:rsidRDefault="00122215" w:rsidP="005F677B">
            <w:pPr>
              <w:contextualSpacing/>
              <w:rPr>
                <w:sz w:val="24"/>
                <w:szCs w:val="24"/>
              </w:rPr>
            </w:pPr>
            <w:r w:rsidRPr="00C06BC7">
              <w:rPr>
                <w:sz w:val="24"/>
                <w:szCs w:val="24"/>
              </w:rPr>
              <w:t>3</w:t>
            </w:r>
          </w:p>
        </w:tc>
        <w:tc>
          <w:tcPr>
            <w:tcW w:w="1673" w:type="dxa"/>
            <w:vMerge w:val="restart"/>
          </w:tcPr>
          <w:p w:rsidR="00122215" w:rsidRPr="00C06BC7" w:rsidRDefault="00122215" w:rsidP="005F677B">
            <w:pPr>
              <w:contextualSpacing/>
              <w:rPr>
                <w:sz w:val="24"/>
                <w:szCs w:val="24"/>
              </w:rPr>
            </w:pPr>
            <w:r w:rsidRPr="00C06BC7">
              <w:rPr>
                <w:sz w:val="24"/>
                <w:szCs w:val="24"/>
              </w:rPr>
              <w:t>Качество исследования</w:t>
            </w:r>
          </w:p>
        </w:tc>
        <w:tc>
          <w:tcPr>
            <w:tcW w:w="1643" w:type="dxa"/>
          </w:tcPr>
          <w:p w:rsidR="00122215" w:rsidRPr="00C06BC7" w:rsidRDefault="00122215" w:rsidP="005F677B">
            <w:pPr>
              <w:contextualSpacing/>
              <w:rPr>
                <w:sz w:val="24"/>
                <w:szCs w:val="24"/>
              </w:rPr>
            </w:pPr>
            <w:r w:rsidRPr="00C06BC7">
              <w:rPr>
                <w:sz w:val="24"/>
                <w:szCs w:val="24"/>
              </w:rPr>
              <w:t>Описание</w:t>
            </w:r>
          </w:p>
        </w:tc>
        <w:tc>
          <w:tcPr>
            <w:tcW w:w="5954" w:type="dxa"/>
          </w:tcPr>
          <w:p w:rsidR="00122215" w:rsidRPr="00C06BC7" w:rsidRDefault="006C011D" w:rsidP="005F677B">
            <w:pPr>
              <w:contextualSpacing/>
              <w:rPr>
                <w:sz w:val="24"/>
                <w:szCs w:val="24"/>
              </w:rPr>
            </w:pPr>
            <w:r w:rsidRPr="00C06BC7">
              <w:rPr>
                <w:sz w:val="24"/>
                <w:szCs w:val="24"/>
              </w:rPr>
              <w:t>Ретроспективное исследование</w:t>
            </w:r>
          </w:p>
        </w:tc>
      </w:tr>
      <w:tr w:rsidR="00122215" w:rsidRPr="00C06BC7" w:rsidTr="005F677B">
        <w:trPr>
          <w:trHeight w:val="157"/>
        </w:trPr>
        <w:tc>
          <w:tcPr>
            <w:tcW w:w="336" w:type="dxa"/>
            <w:vMerge/>
          </w:tcPr>
          <w:p w:rsidR="00122215" w:rsidRPr="00C06BC7" w:rsidRDefault="00122215" w:rsidP="005F677B">
            <w:pPr>
              <w:contextualSpacing/>
              <w:rPr>
                <w:sz w:val="24"/>
                <w:szCs w:val="24"/>
              </w:rPr>
            </w:pPr>
          </w:p>
        </w:tc>
        <w:tc>
          <w:tcPr>
            <w:tcW w:w="1673" w:type="dxa"/>
            <w:vMerge/>
          </w:tcPr>
          <w:p w:rsidR="00122215" w:rsidRPr="00C06BC7" w:rsidRDefault="00122215" w:rsidP="005F677B">
            <w:pPr>
              <w:contextualSpacing/>
              <w:rPr>
                <w:sz w:val="24"/>
                <w:szCs w:val="24"/>
              </w:rPr>
            </w:pPr>
          </w:p>
        </w:tc>
        <w:tc>
          <w:tcPr>
            <w:tcW w:w="1643" w:type="dxa"/>
          </w:tcPr>
          <w:p w:rsidR="00122215" w:rsidRPr="00C06BC7" w:rsidRDefault="00122215" w:rsidP="005F677B">
            <w:pPr>
              <w:contextualSpacing/>
              <w:rPr>
                <w:sz w:val="24"/>
                <w:szCs w:val="24"/>
              </w:rPr>
            </w:pPr>
            <w:r w:rsidRPr="00C06BC7">
              <w:rPr>
                <w:sz w:val="24"/>
                <w:szCs w:val="24"/>
              </w:rPr>
              <w:t>балл</w:t>
            </w:r>
          </w:p>
        </w:tc>
        <w:tc>
          <w:tcPr>
            <w:tcW w:w="5954" w:type="dxa"/>
          </w:tcPr>
          <w:p w:rsidR="00122215" w:rsidRPr="00C06BC7" w:rsidRDefault="006C011D" w:rsidP="005F677B">
            <w:pPr>
              <w:contextualSpacing/>
              <w:jc w:val="center"/>
              <w:rPr>
                <w:b/>
                <w:sz w:val="24"/>
                <w:szCs w:val="24"/>
              </w:rPr>
            </w:pPr>
            <w:r w:rsidRPr="00C06BC7">
              <w:rPr>
                <w:b/>
                <w:sz w:val="24"/>
                <w:szCs w:val="24"/>
              </w:rPr>
              <w:t>5</w:t>
            </w:r>
          </w:p>
        </w:tc>
      </w:tr>
      <w:tr w:rsidR="006C011D" w:rsidRPr="00C06BC7" w:rsidTr="005F677B">
        <w:trPr>
          <w:trHeight w:val="158"/>
        </w:trPr>
        <w:tc>
          <w:tcPr>
            <w:tcW w:w="336" w:type="dxa"/>
            <w:vMerge w:val="restart"/>
          </w:tcPr>
          <w:p w:rsidR="006C011D" w:rsidRPr="00C06BC7" w:rsidRDefault="006C011D" w:rsidP="005F677B">
            <w:pPr>
              <w:contextualSpacing/>
              <w:rPr>
                <w:sz w:val="24"/>
                <w:szCs w:val="24"/>
              </w:rPr>
            </w:pPr>
            <w:r w:rsidRPr="00C06BC7">
              <w:rPr>
                <w:sz w:val="24"/>
                <w:szCs w:val="24"/>
              </w:rPr>
              <w:t>4</w:t>
            </w:r>
          </w:p>
        </w:tc>
        <w:tc>
          <w:tcPr>
            <w:tcW w:w="1673" w:type="dxa"/>
            <w:vMerge w:val="restart"/>
          </w:tcPr>
          <w:p w:rsidR="006C011D" w:rsidRPr="00C06BC7" w:rsidRDefault="006C011D" w:rsidP="005F677B">
            <w:pPr>
              <w:contextualSpacing/>
              <w:rPr>
                <w:sz w:val="24"/>
                <w:szCs w:val="24"/>
              </w:rPr>
            </w:pPr>
            <w:r w:rsidRPr="00C06BC7">
              <w:rPr>
                <w:sz w:val="24"/>
                <w:szCs w:val="24"/>
              </w:rPr>
              <w:t>P</w:t>
            </w:r>
          </w:p>
        </w:tc>
        <w:tc>
          <w:tcPr>
            <w:tcW w:w="1643" w:type="dxa"/>
          </w:tcPr>
          <w:p w:rsidR="006C011D" w:rsidRPr="00C06BC7" w:rsidRDefault="006C011D" w:rsidP="005F677B">
            <w:pPr>
              <w:contextualSpacing/>
              <w:rPr>
                <w:sz w:val="24"/>
                <w:szCs w:val="24"/>
              </w:rPr>
            </w:pPr>
            <w:r w:rsidRPr="00C06BC7">
              <w:rPr>
                <w:sz w:val="24"/>
                <w:szCs w:val="24"/>
              </w:rPr>
              <w:t>описание, множитель</w:t>
            </w:r>
          </w:p>
        </w:tc>
        <w:tc>
          <w:tcPr>
            <w:tcW w:w="5954" w:type="dxa"/>
          </w:tcPr>
          <w:p w:rsidR="00BA528A" w:rsidRDefault="00BA528A" w:rsidP="00A15217">
            <w:pPr>
              <w:contextualSpacing/>
              <w:rPr>
                <w:sz w:val="24"/>
                <w:szCs w:val="24"/>
              </w:rPr>
            </w:pPr>
            <w:r w:rsidRPr="00C06BC7">
              <w:rPr>
                <w:sz w:val="24"/>
                <w:szCs w:val="24"/>
              </w:rPr>
              <w:t>Пациенты с нарушением сердечного ритма</w:t>
            </w:r>
          </w:p>
          <w:p w:rsidR="006C011D" w:rsidRPr="00C06BC7" w:rsidRDefault="006C011D" w:rsidP="00A15217">
            <w:pPr>
              <w:contextualSpacing/>
              <w:rPr>
                <w:sz w:val="24"/>
                <w:szCs w:val="24"/>
              </w:rPr>
            </w:pPr>
            <w:r w:rsidRPr="00C06BC7">
              <w:rPr>
                <w:sz w:val="24"/>
                <w:szCs w:val="24"/>
              </w:rPr>
              <w:t>Множитель - 1</w:t>
            </w:r>
          </w:p>
        </w:tc>
      </w:tr>
      <w:tr w:rsidR="006C011D" w:rsidRPr="00C06BC7" w:rsidTr="005F677B">
        <w:trPr>
          <w:trHeight w:val="157"/>
        </w:trPr>
        <w:tc>
          <w:tcPr>
            <w:tcW w:w="336" w:type="dxa"/>
            <w:vMerge/>
          </w:tcPr>
          <w:p w:rsidR="006C011D" w:rsidRPr="00C06BC7" w:rsidRDefault="006C011D" w:rsidP="005F677B">
            <w:pPr>
              <w:contextualSpacing/>
              <w:rPr>
                <w:sz w:val="24"/>
                <w:szCs w:val="24"/>
              </w:rPr>
            </w:pPr>
          </w:p>
        </w:tc>
        <w:tc>
          <w:tcPr>
            <w:tcW w:w="1673" w:type="dxa"/>
            <w:vMerge/>
          </w:tcPr>
          <w:p w:rsidR="006C011D" w:rsidRPr="00C06BC7" w:rsidRDefault="006C011D" w:rsidP="005F677B">
            <w:pPr>
              <w:contextualSpacing/>
              <w:rPr>
                <w:sz w:val="24"/>
                <w:szCs w:val="24"/>
              </w:rPr>
            </w:pPr>
          </w:p>
        </w:tc>
        <w:tc>
          <w:tcPr>
            <w:tcW w:w="1643" w:type="dxa"/>
          </w:tcPr>
          <w:p w:rsidR="006C011D" w:rsidRPr="00C06BC7" w:rsidRDefault="006C011D" w:rsidP="005F677B">
            <w:pPr>
              <w:contextualSpacing/>
              <w:rPr>
                <w:sz w:val="24"/>
                <w:szCs w:val="24"/>
              </w:rPr>
            </w:pPr>
            <w:r w:rsidRPr="00C06BC7">
              <w:rPr>
                <w:sz w:val="24"/>
                <w:szCs w:val="24"/>
              </w:rPr>
              <w:t>балл</w:t>
            </w:r>
          </w:p>
        </w:tc>
        <w:tc>
          <w:tcPr>
            <w:tcW w:w="5954" w:type="dxa"/>
          </w:tcPr>
          <w:p w:rsidR="006C011D" w:rsidRPr="00C06BC7" w:rsidRDefault="006C011D" w:rsidP="00A15217">
            <w:pPr>
              <w:contextualSpacing/>
              <w:jc w:val="center"/>
              <w:rPr>
                <w:b/>
                <w:sz w:val="24"/>
                <w:szCs w:val="24"/>
              </w:rPr>
            </w:pPr>
            <w:r w:rsidRPr="00C06BC7">
              <w:rPr>
                <w:b/>
                <w:sz w:val="24"/>
                <w:szCs w:val="24"/>
              </w:rPr>
              <w:t>5</w:t>
            </w:r>
          </w:p>
        </w:tc>
      </w:tr>
      <w:tr w:rsidR="006C011D" w:rsidRPr="00C06BC7" w:rsidTr="005F677B">
        <w:trPr>
          <w:trHeight w:val="158"/>
        </w:trPr>
        <w:tc>
          <w:tcPr>
            <w:tcW w:w="336" w:type="dxa"/>
            <w:vMerge w:val="restart"/>
          </w:tcPr>
          <w:p w:rsidR="006C011D" w:rsidRPr="00C06BC7" w:rsidRDefault="006C011D" w:rsidP="005F677B">
            <w:pPr>
              <w:contextualSpacing/>
              <w:rPr>
                <w:sz w:val="24"/>
                <w:szCs w:val="24"/>
              </w:rPr>
            </w:pPr>
            <w:r w:rsidRPr="00C06BC7">
              <w:rPr>
                <w:sz w:val="24"/>
                <w:szCs w:val="24"/>
              </w:rPr>
              <w:t>5</w:t>
            </w:r>
          </w:p>
        </w:tc>
        <w:tc>
          <w:tcPr>
            <w:tcW w:w="1673" w:type="dxa"/>
            <w:vMerge w:val="restart"/>
          </w:tcPr>
          <w:p w:rsidR="006C011D" w:rsidRPr="00C06BC7" w:rsidRDefault="006C011D" w:rsidP="005F677B">
            <w:pPr>
              <w:contextualSpacing/>
              <w:rPr>
                <w:sz w:val="24"/>
                <w:szCs w:val="24"/>
              </w:rPr>
            </w:pPr>
            <w:r w:rsidRPr="00C06BC7">
              <w:rPr>
                <w:sz w:val="24"/>
                <w:szCs w:val="24"/>
              </w:rPr>
              <w:t>I, C</w:t>
            </w:r>
          </w:p>
        </w:tc>
        <w:tc>
          <w:tcPr>
            <w:tcW w:w="1643" w:type="dxa"/>
          </w:tcPr>
          <w:p w:rsidR="006C011D" w:rsidRPr="00C06BC7" w:rsidRDefault="006C011D" w:rsidP="005F677B">
            <w:pPr>
              <w:contextualSpacing/>
              <w:rPr>
                <w:sz w:val="24"/>
                <w:szCs w:val="24"/>
              </w:rPr>
            </w:pPr>
            <w:r w:rsidRPr="00C06BC7">
              <w:rPr>
                <w:sz w:val="24"/>
                <w:szCs w:val="24"/>
              </w:rPr>
              <w:t>описание, множитель</w:t>
            </w:r>
          </w:p>
        </w:tc>
        <w:tc>
          <w:tcPr>
            <w:tcW w:w="5954" w:type="dxa"/>
          </w:tcPr>
          <w:p w:rsidR="006C011D" w:rsidRPr="00C06BC7" w:rsidRDefault="006C011D" w:rsidP="00A15217">
            <w:r w:rsidRPr="00C06BC7">
              <w:rPr>
                <w:sz w:val="24"/>
                <w:szCs w:val="24"/>
              </w:rPr>
              <w:t>Введение постоянного электрокардиостимулятора</w:t>
            </w:r>
          </w:p>
          <w:p w:rsidR="006C011D" w:rsidRPr="00C06BC7" w:rsidRDefault="006C011D" w:rsidP="00A15217">
            <w:r w:rsidRPr="00C06BC7">
              <w:rPr>
                <w:sz w:val="24"/>
                <w:szCs w:val="24"/>
              </w:rPr>
              <w:t>Имплантация кардиовертера/дефибриллятора</w:t>
            </w:r>
          </w:p>
          <w:p w:rsidR="006C011D" w:rsidRPr="00C06BC7" w:rsidRDefault="006C011D" w:rsidP="00A15217">
            <w:pPr>
              <w:contextualSpacing/>
              <w:rPr>
                <w:sz w:val="24"/>
                <w:szCs w:val="24"/>
              </w:rPr>
            </w:pPr>
            <w:r w:rsidRPr="00C06BC7">
              <w:rPr>
                <w:sz w:val="24"/>
                <w:szCs w:val="24"/>
              </w:rPr>
              <w:t>Множитель – 1</w:t>
            </w:r>
          </w:p>
        </w:tc>
      </w:tr>
      <w:tr w:rsidR="00122215" w:rsidRPr="00C06BC7" w:rsidTr="005F677B">
        <w:trPr>
          <w:trHeight w:val="157"/>
        </w:trPr>
        <w:tc>
          <w:tcPr>
            <w:tcW w:w="336" w:type="dxa"/>
            <w:vMerge/>
          </w:tcPr>
          <w:p w:rsidR="00122215" w:rsidRPr="00C06BC7" w:rsidRDefault="00122215" w:rsidP="005F677B">
            <w:pPr>
              <w:contextualSpacing/>
              <w:rPr>
                <w:sz w:val="24"/>
                <w:szCs w:val="24"/>
              </w:rPr>
            </w:pPr>
          </w:p>
        </w:tc>
        <w:tc>
          <w:tcPr>
            <w:tcW w:w="1673" w:type="dxa"/>
            <w:vMerge/>
          </w:tcPr>
          <w:p w:rsidR="00122215" w:rsidRPr="00C06BC7" w:rsidRDefault="00122215" w:rsidP="005F677B">
            <w:pPr>
              <w:contextualSpacing/>
              <w:rPr>
                <w:sz w:val="24"/>
                <w:szCs w:val="24"/>
              </w:rPr>
            </w:pPr>
          </w:p>
        </w:tc>
        <w:tc>
          <w:tcPr>
            <w:tcW w:w="1643" w:type="dxa"/>
          </w:tcPr>
          <w:p w:rsidR="00122215" w:rsidRPr="00C06BC7" w:rsidRDefault="00122215" w:rsidP="005F677B">
            <w:pPr>
              <w:contextualSpacing/>
              <w:rPr>
                <w:sz w:val="24"/>
                <w:szCs w:val="24"/>
              </w:rPr>
            </w:pPr>
            <w:r w:rsidRPr="00C06BC7">
              <w:rPr>
                <w:sz w:val="24"/>
                <w:szCs w:val="24"/>
              </w:rPr>
              <w:t>балл</w:t>
            </w:r>
          </w:p>
        </w:tc>
        <w:tc>
          <w:tcPr>
            <w:tcW w:w="5954" w:type="dxa"/>
          </w:tcPr>
          <w:p w:rsidR="00122215" w:rsidRPr="00C06BC7" w:rsidRDefault="006C011D" w:rsidP="005F677B">
            <w:pPr>
              <w:contextualSpacing/>
              <w:jc w:val="center"/>
              <w:rPr>
                <w:b/>
                <w:sz w:val="24"/>
                <w:szCs w:val="24"/>
              </w:rPr>
            </w:pPr>
            <w:r w:rsidRPr="00C06BC7">
              <w:rPr>
                <w:b/>
                <w:sz w:val="24"/>
                <w:szCs w:val="24"/>
              </w:rPr>
              <w:t>5</w:t>
            </w:r>
          </w:p>
        </w:tc>
      </w:tr>
      <w:tr w:rsidR="00122215" w:rsidRPr="00C06BC7" w:rsidTr="005F677B">
        <w:trPr>
          <w:trHeight w:val="158"/>
        </w:trPr>
        <w:tc>
          <w:tcPr>
            <w:tcW w:w="336" w:type="dxa"/>
            <w:vMerge w:val="restart"/>
          </w:tcPr>
          <w:p w:rsidR="00122215" w:rsidRPr="00C06BC7" w:rsidRDefault="00122215" w:rsidP="005F677B">
            <w:pPr>
              <w:contextualSpacing/>
              <w:rPr>
                <w:sz w:val="24"/>
                <w:szCs w:val="24"/>
              </w:rPr>
            </w:pPr>
            <w:r w:rsidRPr="00C06BC7">
              <w:rPr>
                <w:sz w:val="24"/>
                <w:szCs w:val="24"/>
              </w:rPr>
              <w:t>6</w:t>
            </w:r>
          </w:p>
        </w:tc>
        <w:tc>
          <w:tcPr>
            <w:tcW w:w="1673" w:type="dxa"/>
            <w:vMerge w:val="restart"/>
          </w:tcPr>
          <w:p w:rsidR="00122215" w:rsidRPr="00C06BC7" w:rsidRDefault="00122215" w:rsidP="005F677B">
            <w:pPr>
              <w:contextualSpacing/>
              <w:rPr>
                <w:sz w:val="24"/>
                <w:szCs w:val="24"/>
              </w:rPr>
            </w:pPr>
            <w:r w:rsidRPr="00C06BC7">
              <w:rPr>
                <w:sz w:val="24"/>
                <w:szCs w:val="24"/>
              </w:rPr>
              <w:t>O</w:t>
            </w:r>
          </w:p>
        </w:tc>
        <w:tc>
          <w:tcPr>
            <w:tcW w:w="1643" w:type="dxa"/>
          </w:tcPr>
          <w:p w:rsidR="00122215" w:rsidRPr="00C06BC7" w:rsidRDefault="00122215" w:rsidP="005F677B">
            <w:pPr>
              <w:contextualSpacing/>
              <w:rPr>
                <w:sz w:val="24"/>
                <w:szCs w:val="24"/>
              </w:rPr>
            </w:pPr>
            <w:r w:rsidRPr="00C06BC7">
              <w:rPr>
                <w:sz w:val="24"/>
                <w:szCs w:val="24"/>
              </w:rPr>
              <w:t>описание, множитель</w:t>
            </w:r>
          </w:p>
        </w:tc>
        <w:tc>
          <w:tcPr>
            <w:tcW w:w="5954" w:type="dxa"/>
          </w:tcPr>
          <w:p w:rsidR="006C011D" w:rsidRPr="00C06BC7" w:rsidRDefault="00F754C3" w:rsidP="00F754C3">
            <w:pPr>
              <w:contextualSpacing/>
              <w:jc w:val="both"/>
              <w:rPr>
                <w:sz w:val="24"/>
                <w:szCs w:val="24"/>
              </w:rPr>
            </w:pPr>
            <w:r w:rsidRPr="00C06BC7">
              <w:rPr>
                <w:sz w:val="24"/>
                <w:szCs w:val="24"/>
              </w:rPr>
              <w:t xml:space="preserve">Экономический анализ базировался на </w:t>
            </w:r>
            <w:r w:rsidR="006C011D" w:rsidRPr="00C06BC7">
              <w:rPr>
                <w:sz w:val="24"/>
                <w:szCs w:val="24"/>
              </w:rPr>
              <w:t xml:space="preserve">оценке стоимости лечения и наблюдения 464 пациентов. Представленные в анализе цифры показывают более </w:t>
            </w:r>
            <w:r w:rsidR="006C011D" w:rsidRPr="00C06BC7">
              <w:rPr>
                <w:sz w:val="24"/>
                <w:szCs w:val="24"/>
              </w:rPr>
              <w:lastRenderedPageBreak/>
              <w:t xml:space="preserve">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C06BC7">
              <w:rPr>
                <w:sz w:val="24"/>
                <w:szCs w:val="24"/>
              </w:rPr>
              <w:t>заболеваемость</w:t>
            </w:r>
            <w:proofErr w:type="gramEnd"/>
            <w:r w:rsidR="006C011D" w:rsidRPr="00C06BC7">
              <w:rPr>
                <w:sz w:val="24"/>
                <w:szCs w:val="24"/>
              </w:rPr>
              <w:t xml:space="preserve"> и смертность без высокого экономического бремени для общества.</w:t>
            </w:r>
          </w:p>
          <w:p w:rsidR="00122215" w:rsidRPr="00C06BC7" w:rsidRDefault="00122215" w:rsidP="005F677B">
            <w:pPr>
              <w:contextualSpacing/>
              <w:rPr>
                <w:sz w:val="24"/>
                <w:szCs w:val="24"/>
              </w:rPr>
            </w:pPr>
            <w:r w:rsidRPr="00C06BC7">
              <w:rPr>
                <w:sz w:val="24"/>
                <w:szCs w:val="24"/>
              </w:rPr>
              <w:t xml:space="preserve">Множитель </w:t>
            </w:r>
            <w:r w:rsidR="006C011D" w:rsidRPr="00C06BC7">
              <w:rPr>
                <w:sz w:val="24"/>
                <w:szCs w:val="24"/>
              </w:rPr>
              <w:t>–</w:t>
            </w:r>
            <w:r w:rsidRPr="00C06BC7">
              <w:rPr>
                <w:sz w:val="24"/>
                <w:szCs w:val="24"/>
              </w:rPr>
              <w:t xml:space="preserve"> 1</w:t>
            </w:r>
          </w:p>
          <w:p w:rsidR="006C011D" w:rsidRPr="00C06BC7" w:rsidRDefault="006C011D" w:rsidP="005F677B">
            <w:pPr>
              <w:contextualSpacing/>
              <w:rPr>
                <w:sz w:val="24"/>
                <w:szCs w:val="24"/>
              </w:rPr>
            </w:pPr>
          </w:p>
          <w:p w:rsidR="006C011D" w:rsidRPr="00C06BC7" w:rsidRDefault="006C011D" w:rsidP="006C011D">
            <w:pPr>
              <w:contextualSpacing/>
              <w:jc w:val="both"/>
              <w:rPr>
                <w:i/>
                <w:sz w:val="24"/>
                <w:szCs w:val="24"/>
              </w:rPr>
            </w:pPr>
            <w:r w:rsidRPr="00C06BC7">
              <w:rPr>
                <w:i/>
                <w:sz w:val="24"/>
                <w:szCs w:val="24"/>
              </w:rPr>
              <w:t>Примечание:</w:t>
            </w:r>
          </w:p>
          <w:p w:rsidR="006C011D" w:rsidRPr="00C06BC7" w:rsidRDefault="006C011D" w:rsidP="006C011D">
            <w:pPr>
              <w:contextualSpacing/>
              <w:jc w:val="both"/>
              <w:rPr>
                <w:sz w:val="24"/>
                <w:szCs w:val="24"/>
              </w:rPr>
            </w:pPr>
            <w:r w:rsidRPr="00C06BC7">
              <w:rPr>
                <w:rFonts w:eastAsiaTheme="minorHAnsi"/>
                <w:sz w:val="24"/>
                <w:szCs w:val="24"/>
                <w:lang w:eastAsia="en-US"/>
              </w:rPr>
              <w:t>Клиническая эффективность рассматриваемой МТ не меньше чем у компаратора, тогда как экономическая эффективность больше.</w:t>
            </w:r>
          </w:p>
        </w:tc>
      </w:tr>
      <w:tr w:rsidR="00122215" w:rsidRPr="00C06BC7" w:rsidTr="005F677B">
        <w:trPr>
          <w:trHeight w:val="157"/>
        </w:trPr>
        <w:tc>
          <w:tcPr>
            <w:tcW w:w="336" w:type="dxa"/>
            <w:vMerge/>
          </w:tcPr>
          <w:p w:rsidR="00122215" w:rsidRPr="00C06BC7" w:rsidRDefault="00122215" w:rsidP="005F677B">
            <w:pPr>
              <w:contextualSpacing/>
              <w:rPr>
                <w:sz w:val="24"/>
                <w:szCs w:val="24"/>
              </w:rPr>
            </w:pPr>
          </w:p>
        </w:tc>
        <w:tc>
          <w:tcPr>
            <w:tcW w:w="1673" w:type="dxa"/>
            <w:vMerge/>
          </w:tcPr>
          <w:p w:rsidR="00122215" w:rsidRPr="00C06BC7" w:rsidRDefault="00122215" w:rsidP="005F677B">
            <w:pPr>
              <w:contextualSpacing/>
              <w:rPr>
                <w:sz w:val="24"/>
                <w:szCs w:val="24"/>
              </w:rPr>
            </w:pPr>
          </w:p>
        </w:tc>
        <w:tc>
          <w:tcPr>
            <w:tcW w:w="1643" w:type="dxa"/>
          </w:tcPr>
          <w:p w:rsidR="00122215" w:rsidRPr="00C06BC7" w:rsidRDefault="00122215" w:rsidP="005F677B">
            <w:pPr>
              <w:contextualSpacing/>
              <w:rPr>
                <w:sz w:val="24"/>
                <w:szCs w:val="24"/>
              </w:rPr>
            </w:pPr>
            <w:r w:rsidRPr="00C06BC7">
              <w:rPr>
                <w:sz w:val="24"/>
                <w:szCs w:val="24"/>
              </w:rPr>
              <w:t>балл</w:t>
            </w:r>
          </w:p>
        </w:tc>
        <w:tc>
          <w:tcPr>
            <w:tcW w:w="5954" w:type="dxa"/>
          </w:tcPr>
          <w:p w:rsidR="00122215" w:rsidRPr="00C06BC7" w:rsidRDefault="006C011D" w:rsidP="005F677B">
            <w:pPr>
              <w:contextualSpacing/>
              <w:jc w:val="center"/>
              <w:rPr>
                <w:b/>
                <w:sz w:val="24"/>
                <w:szCs w:val="24"/>
              </w:rPr>
            </w:pPr>
            <w:r w:rsidRPr="00C06BC7">
              <w:rPr>
                <w:b/>
                <w:sz w:val="24"/>
                <w:szCs w:val="24"/>
              </w:rPr>
              <w:t>5</w:t>
            </w:r>
          </w:p>
        </w:tc>
      </w:tr>
    </w:tbl>
    <w:p w:rsidR="00962E96" w:rsidRPr="00C06BC7" w:rsidRDefault="00962E96" w:rsidP="00455644">
      <w:pPr>
        <w:contextualSpacing/>
      </w:pPr>
    </w:p>
    <w:p w:rsidR="00F477C9" w:rsidRPr="00C06BC7" w:rsidRDefault="00F477C9" w:rsidP="007D5BA0">
      <w:pPr>
        <w:contextualSpacing/>
        <w:jc w:val="center"/>
        <w:rPr>
          <w:b/>
        </w:rPr>
      </w:pPr>
      <w:r w:rsidRPr="00C06BC7">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C06BC7" w:rsidTr="003D50EF">
        <w:tc>
          <w:tcPr>
            <w:tcW w:w="2392" w:type="dxa"/>
          </w:tcPr>
          <w:p w:rsidR="00F477C9" w:rsidRPr="00C06BC7" w:rsidRDefault="00F477C9" w:rsidP="00455644">
            <w:pPr>
              <w:contextualSpacing/>
              <w:rPr>
                <w:sz w:val="24"/>
                <w:szCs w:val="24"/>
              </w:rPr>
            </w:pPr>
          </w:p>
        </w:tc>
        <w:tc>
          <w:tcPr>
            <w:tcW w:w="2819" w:type="dxa"/>
          </w:tcPr>
          <w:p w:rsidR="00F477C9" w:rsidRPr="00C06BC7" w:rsidRDefault="00F477C9" w:rsidP="007D5BA0">
            <w:pPr>
              <w:contextualSpacing/>
              <w:jc w:val="center"/>
              <w:rPr>
                <w:b/>
                <w:sz w:val="24"/>
                <w:szCs w:val="24"/>
              </w:rPr>
            </w:pPr>
            <w:r w:rsidRPr="00C06BC7">
              <w:rPr>
                <w:b/>
                <w:sz w:val="24"/>
                <w:szCs w:val="24"/>
              </w:rPr>
              <w:t>1.</w:t>
            </w:r>
          </w:p>
          <w:p w:rsidR="00F477C9" w:rsidRPr="00C06BC7" w:rsidRDefault="00F477C9" w:rsidP="007D5BA0">
            <w:pPr>
              <w:contextualSpacing/>
              <w:jc w:val="center"/>
              <w:rPr>
                <w:b/>
                <w:sz w:val="24"/>
                <w:szCs w:val="24"/>
              </w:rPr>
            </w:pPr>
            <w:r w:rsidRPr="00C06BC7">
              <w:rPr>
                <w:b/>
                <w:sz w:val="24"/>
                <w:szCs w:val="24"/>
              </w:rPr>
              <w:t>Номера исследований</w:t>
            </w:r>
          </w:p>
        </w:tc>
        <w:tc>
          <w:tcPr>
            <w:tcW w:w="1967" w:type="dxa"/>
          </w:tcPr>
          <w:p w:rsidR="00F477C9" w:rsidRPr="00C06BC7" w:rsidRDefault="00F477C9" w:rsidP="007D5BA0">
            <w:pPr>
              <w:contextualSpacing/>
              <w:jc w:val="center"/>
              <w:rPr>
                <w:b/>
                <w:sz w:val="24"/>
                <w:szCs w:val="24"/>
              </w:rPr>
            </w:pPr>
            <w:r w:rsidRPr="00C06BC7">
              <w:rPr>
                <w:b/>
                <w:sz w:val="24"/>
                <w:szCs w:val="24"/>
              </w:rPr>
              <w:t>2.</w:t>
            </w:r>
          </w:p>
          <w:p w:rsidR="00F477C9" w:rsidRPr="00C06BC7" w:rsidRDefault="00F477C9" w:rsidP="007D5BA0">
            <w:pPr>
              <w:contextualSpacing/>
              <w:jc w:val="center"/>
              <w:rPr>
                <w:b/>
                <w:sz w:val="24"/>
                <w:szCs w:val="24"/>
              </w:rPr>
            </w:pPr>
            <w:r w:rsidRPr="00C06BC7">
              <w:rPr>
                <w:b/>
                <w:sz w:val="24"/>
                <w:szCs w:val="24"/>
              </w:rPr>
              <w:t>Баллы</w:t>
            </w:r>
          </w:p>
        </w:tc>
        <w:tc>
          <w:tcPr>
            <w:tcW w:w="2393" w:type="dxa"/>
          </w:tcPr>
          <w:p w:rsidR="00F477C9" w:rsidRPr="00C06BC7" w:rsidRDefault="00F477C9" w:rsidP="007D5BA0">
            <w:pPr>
              <w:contextualSpacing/>
              <w:jc w:val="center"/>
              <w:rPr>
                <w:b/>
                <w:sz w:val="24"/>
                <w:szCs w:val="24"/>
              </w:rPr>
            </w:pPr>
            <w:r w:rsidRPr="00C06BC7">
              <w:rPr>
                <w:b/>
                <w:sz w:val="24"/>
                <w:szCs w:val="24"/>
              </w:rPr>
              <w:t>3.</w:t>
            </w:r>
          </w:p>
          <w:p w:rsidR="00F477C9" w:rsidRPr="00C06BC7" w:rsidRDefault="00F477C9" w:rsidP="007D5BA0">
            <w:pPr>
              <w:contextualSpacing/>
              <w:jc w:val="center"/>
              <w:rPr>
                <w:b/>
                <w:sz w:val="24"/>
                <w:szCs w:val="24"/>
              </w:rPr>
            </w:pPr>
            <w:r w:rsidRPr="00C06BC7">
              <w:rPr>
                <w:b/>
                <w:sz w:val="24"/>
                <w:szCs w:val="24"/>
              </w:rPr>
              <w:t>Медианный балл</w:t>
            </w:r>
          </w:p>
        </w:tc>
      </w:tr>
      <w:tr w:rsidR="00F477C9" w:rsidRPr="00C06BC7" w:rsidTr="003D50EF">
        <w:tc>
          <w:tcPr>
            <w:tcW w:w="2392" w:type="dxa"/>
          </w:tcPr>
          <w:p w:rsidR="00F477C9" w:rsidRPr="00C06BC7" w:rsidRDefault="00F477C9" w:rsidP="00455644">
            <w:pPr>
              <w:contextualSpacing/>
              <w:rPr>
                <w:sz w:val="24"/>
                <w:szCs w:val="24"/>
              </w:rPr>
            </w:pPr>
            <w:r w:rsidRPr="00C06BC7">
              <w:rPr>
                <w:sz w:val="24"/>
                <w:szCs w:val="24"/>
              </w:rPr>
              <w:t>P</w:t>
            </w:r>
          </w:p>
        </w:tc>
        <w:tc>
          <w:tcPr>
            <w:tcW w:w="2819" w:type="dxa"/>
          </w:tcPr>
          <w:p w:rsidR="00F477C9" w:rsidRPr="00C06BC7" w:rsidRDefault="00FB4F6C" w:rsidP="00FF3FB5">
            <w:pPr>
              <w:contextualSpacing/>
              <w:jc w:val="center"/>
              <w:rPr>
                <w:sz w:val="24"/>
                <w:szCs w:val="24"/>
              </w:rPr>
            </w:pPr>
            <w:r w:rsidRPr="00C06BC7">
              <w:rPr>
                <w:sz w:val="24"/>
                <w:szCs w:val="24"/>
              </w:rPr>
              <w:t>1</w:t>
            </w:r>
          </w:p>
        </w:tc>
        <w:tc>
          <w:tcPr>
            <w:tcW w:w="1967" w:type="dxa"/>
          </w:tcPr>
          <w:p w:rsidR="00F477C9" w:rsidRPr="00C06BC7" w:rsidRDefault="006C011D" w:rsidP="00C53D32">
            <w:pPr>
              <w:contextualSpacing/>
              <w:jc w:val="center"/>
              <w:rPr>
                <w:sz w:val="24"/>
                <w:szCs w:val="24"/>
              </w:rPr>
            </w:pPr>
            <w:r w:rsidRPr="00C06BC7">
              <w:rPr>
                <w:sz w:val="24"/>
                <w:szCs w:val="24"/>
              </w:rPr>
              <w:t>5</w:t>
            </w:r>
          </w:p>
        </w:tc>
        <w:tc>
          <w:tcPr>
            <w:tcW w:w="2393" w:type="dxa"/>
          </w:tcPr>
          <w:p w:rsidR="00F477C9" w:rsidRPr="00C06BC7" w:rsidRDefault="006C011D" w:rsidP="00A76603">
            <w:pPr>
              <w:contextualSpacing/>
              <w:jc w:val="center"/>
              <w:rPr>
                <w:sz w:val="24"/>
                <w:szCs w:val="24"/>
              </w:rPr>
            </w:pPr>
            <w:r w:rsidRPr="00C06BC7">
              <w:rPr>
                <w:sz w:val="24"/>
                <w:szCs w:val="24"/>
              </w:rPr>
              <w:t>5</w:t>
            </w:r>
          </w:p>
        </w:tc>
      </w:tr>
      <w:tr w:rsidR="00A76603" w:rsidRPr="00C06BC7" w:rsidTr="003D50EF">
        <w:tc>
          <w:tcPr>
            <w:tcW w:w="2392" w:type="dxa"/>
          </w:tcPr>
          <w:p w:rsidR="00A76603" w:rsidRPr="00C06BC7" w:rsidRDefault="00A76603" w:rsidP="00455644">
            <w:pPr>
              <w:contextualSpacing/>
              <w:rPr>
                <w:sz w:val="24"/>
                <w:szCs w:val="24"/>
              </w:rPr>
            </w:pPr>
            <w:r w:rsidRPr="00C06BC7">
              <w:rPr>
                <w:sz w:val="24"/>
                <w:szCs w:val="24"/>
              </w:rPr>
              <w:t>I, C</w:t>
            </w:r>
          </w:p>
        </w:tc>
        <w:tc>
          <w:tcPr>
            <w:tcW w:w="2819" w:type="dxa"/>
          </w:tcPr>
          <w:p w:rsidR="00A76603" w:rsidRPr="00C06BC7" w:rsidRDefault="00F754C3" w:rsidP="00F510C6">
            <w:pPr>
              <w:jc w:val="center"/>
              <w:rPr>
                <w:sz w:val="24"/>
                <w:szCs w:val="24"/>
              </w:rPr>
            </w:pPr>
            <w:r w:rsidRPr="00C06BC7">
              <w:rPr>
                <w:sz w:val="24"/>
                <w:szCs w:val="24"/>
              </w:rPr>
              <w:t>1</w:t>
            </w:r>
          </w:p>
        </w:tc>
        <w:tc>
          <w:tcPr>
            <w:tcW w:w="1967" w:type="dxa"/>
          </w:tcPr>
          <w:p w:rsidR="00A76603" w:rsidRPr="00C06BC7" w:rsidRDefault="006C011D" w:rsidP="00C53D32">
            <w:pPr>
              <w:contextualSpacing/>
              <w:jc w:val="center"/>
              <w:rPr>
                <w:sz w:val="24"/>
                <w:szCs w:val="24"/>
              </w:rPr>
            </w:pPr>
            <w:r w:rsidRPr="00C06BC7">
              <w:rPr>
                <w:sz w:val="24"/>
                <w:szCs w:val="24"/>
              </w:rPr>
              <w:t>5</w:t>
            </w:r>
          </w:p>
        </w:tc>
        <w:tc>
          <w:tcPr>
            <w:tcW w:w="2393" w:type="dxa"/>
          </w:tcPr>
          <w:p w:rsidR="00A76603" w:rsidRPr="00C06BC7" w:rsidRDefault="006C011D" w:rsidP="00A76603">
            <w:pPr>
              <w:jc w:val="center"/>
            </w:pPr>
            <w:r w:rsidRPr="00C06BC7">
              <w:rPr>
                <w:sz w:val="24"/>
                <w:szCs w:val="24"/>
              </w:rPr>
              <w:t>5</w:t>
            </w:r>
          </w:p>
        </w:tc>
      </w:tr>
      <w:tr w:rsidR="00A76603" w:rsidRPr="00C06BC7" w:rsidTr="003D50EF">
        <w:tc>
          <w:tcPr>
            <w:tcW w:w="2392" w:type="dxa"/>
          </w:tcPr>
          <w:p w:rsidR="00A76603" w:rsidRPr="00C06BC7" w:rsidRDefault="00A76603" w:rsidP="00455644">
            <w:pPr>
              <w:contextualSpacing/>
              <w:rPr>
                <w:sz w:val="24"/>
                <w:szCs w:val="24"/>
              </w:rPr>
            </w:pPr>
            <w:r w:rsidRPr="00C06BC7">
              <w:rPr>
                <w:sz w:val="24"/>
                <w:szCs w:val="24"/>
              </w:rPr>
              <w:t>O</w:t>
            </w:r>
          </w:p>
        </w:tc>
        <w:tc>
          <w:tcPr>
            <w:tcW w:w="2819" w:type="dxa"/>
          </w:tcPr>
          <w:p w:rsidR="00A76603" w:rsidRPr="00C06BC7" w:rsidRDefault="00F754C3" w:rsidP="00F510C6">
            <w:pPr>
              <w:jc w:val="center"/>
              <w:rPr>
                <w:sz w:val="24"/>
                <w:szCs w:val="24"/>
              </w:rPr>
            </w:pPr>
            <w:r w:rsidRPr="00C06BC7">
              <w:rPr>
                <w:sz w:val="24"/>
                <w:szCs w:val="24"/>
              </w:rPr>
              <w:t>1</w:t>
            </w:r>
          </w:p>
        </w:tc>
        <w:tc>
          <w:tcPr>
            <w:tcW w:w="1967" w:type="dxa"/>
          </w:tcPr>
          <w:p w:rsidR="00A76603" w:rsidRPr="00C06BC7" w:rsidRDefault="006C011D" w:rsidP="00C53D32">
            <w:pPr>
              <w:contextualSpacing/>
              <w:jc w:val="center"/>
              <w:rPr>
                <w:sz w:val="24"/>
                <w:szCs w:val="24"/>
              </w:rPr>
            </w:pPr>
            <w:r w:rsidRPr="00C06BC7">
              <w:rPr>
                <w:sz w:val="24"/>
                <w:szCs w:val="24"/>
              </w:rPr>
              <w:t>5</w:t>
            </w:r>
          </w:p>
        </w:tc>
        <w:tc>
          <w:tcPr>
            <w:tcW w:w="2393" w:type="dxa"/>
          </w:tcPr>
          <w:p w:rsidR="00A76603" w:rsidRPr="00C06BC7" w:rsidRDefault="006C011D" w:rsidP="00A76603">
            <w:pPr>
              <w:jc w:val="center"/>
            </w:pPr>
            <w:r w:rsidRPr="00C06BC7">
              <w:rPr>
                <w:sz w:val="24"/>
                <w:szCs w:val="24"/>
              </w:rPr>
              <w:t>5</w:t>
            </w:r>
          </w:p>
        </w:tc>
      </w:tr>
      <w:tr w:rsidR="00A76603" w:rsidRPr="00C06BC7" w:rsidTr="003D50EF">
        <w:tc>
          <w:tcPr>
            <w:tcW w:w="7178" w:type="dxa"/>
            <w:gridSpan w:val="3"/>
          </w:tcPr>
          <w:p w:rsidR="00A76603" w:rsidRPr="00C06BC7" w:rsidRDefault="00A76603" w:rsidP="00FF3FB5">
            <w:pPr>
              <w:contextualSpacing/>
              <w:jc w:val="center"/>
              <w:rPr>
                <w:sz w:val="24"/>
                <w:szCs w:val="24"/>
              </w:rPr>
            </w:pPr>
            <w:r w:rsidRPr="00C06BC7">
              <w:rPr>
                <w:sz w:val="24"/>
                <w:szCs w:val="24"/>
              </w:rPr>
              <w:t>Итого</w:t>
            </w:r>
          </w:p>
        </w:tc>
        <w:tc>
          <w:tcPr>
            <w:tcW w:w="2393" w:type="dxa"/>
          </w:tcPr>
          <w:p w:rsidR="00A76603" w:rsidRPr="00C06BC7" w:rsidRDefault="006C011D" w:rsidP="00A76603">
            <w:pPr>
              <w:contextualSpacing/>
              <w:jc w:val="center"/>
              <w:rPr>
                <w:sz w:val="24"/>
                <w:szCs w:val="24"/>
              </w:rPr>
            </w:pPr>
            <w:r w:rsidRPr="00C06BC7">
              <w:rPr>
                <w:sz w:val="24"/>
                <w:szCs w:val="24"/>
              </w:rPr>
              <w:t>5</w:t>
            </w:r>
          </w:p>
        </w:tc>
      </w:tr>
    </w:tbl>
    <w:p w:rsidR="00962E96" w:rsidRPr="00C06BC7" w:rsidRDefault="00962E96" w:rsidP="00455644">
      <w:pPr>
        <w:contextualSpacing/>
      </w:pPr>
    </w:p>
    <w:p w:rsidR="00962E96" w:rsidRPr="00C06BC7" w:rsidRDefault="00962E96" w:rsidP="00962E96">
      <w:pPr>
        <w:contextualSpacing/>
        <w:jc w:val="center"/>
        <w:rPr>
          <w:b/>
        </w:rPr>
      </w:pPr>
      <w:r w:rsidRPr="00C06BC7">
        <w:rPr>
          <w:b/>
        </w:rPr>
        <w:t>Шкала оценки уникальности МТ</w:t>
      </w:r>
    </w:p>
    <w:tbl>
      <w:tblPr>
        <w:tblStyle w:val="a3"/>
        <w:tblW w:w="0" w:type="auto"/>
        <w:tblLook w:val="04A0" w:firstRow="1" w:lastRow="0" w:firstColumn="1" w:lastColumn="0" w:noHBand="0" w:noVBand="1"/>
      </w:tblPr>
      <w:tblGrid>
        <w:gridCol w:w="458"/>
        <w:gridCol w:w="5431"/>
        <w:gridCol w:w="2918"/>
        <w:gridCol w:w="764"/>
      </w:tblGrid>
      <w:tr w:rsidR="00962E96" w:rsidRPr="00C06BC7" w:rsidTr="00FD55A4">
        <w:tc>
          <w:tcPr>
            <w:tcW w:w="445" w:type="dxa"/>
          </w:tcPr>
          <w:p w:rsidR="00962E96" w:rsidRPr="00C06BC7" w:rsidRDefault="00962E96" w:rsidP="00FD55A4">
            <w:pPr>
              <w:contextualSpacing/>
              <w:jc w:val="center"/>
              <w:rPr>
                <w:b/>
                <w:sz w:val="24"/>
                <w:szCs w:val="24"/>
              </w:rPr>
            </w:pPr>
            <w:r w:rsidRPr="00C06BC7">
              <w:rPr>
                <w:b/>
                <w:sz w:val="24"/>
                <w:szCs w:val="24"/>
              </w:rPr>
              <w:t>№</w:t>
            </w:r>
          </w:p>
        </w:tc>
        <w:tc>
          <w:tcPr>
            <w:tcW w:w="5475" w:type="dxa"/>
          </w:tcPr>
          <w:p w:rsidR="00962E96" w:rsidRPr="00C06BC7" w:rsidRDefault="00962E96" w:rsidP="00FD55A4">
            <w:pPr>
              <w:contextualSpacing/>
              <w:jc w:val="center"/>
              <w:rPr>
                <w:b/>
                <w:sz w:val="24"/>
                <w:szCs w:val="24"/>
              </w:rPr>
            </w:pPr>
            <w:r w:rsidRPr="00C06BC7">
              <w:rPr>
                <w:b/>
                <w:sz w:val="24"/>
                <w:szCs w:val="24"/>
              </w:rPr>
              <w:t>Критерии оценки</w:t>
            </w:r>
          </w:p>
        </w:tc>
        <w:tc>
          <w:tcPr>
            <w:tcW w:w="2951" w:type="dxa"/>
          </w:tcPr>
          <w:p w:rsidR="00962E96" w:rsidRPr="00C06BC7" w:rsidRDefault="00962E96" w:rsidP="00FD55A4">
            <w:pPr>
              <w:contextualSpacing/>
              <w:jc w:val="center"/>
              <w:rPr>
                <w:b/>
                <w:sz w:val="24"/>
                <w:szCs w:val="24"/>
              </w:rPr>
            </w:pPr>
            <w:r w:rsidRPr="00C06BC7">
              <w:rPr>
                <w:b/>
                <w:sz w:val="24"/>
                <w:szCs w:val="24"/>
              </w:rPr>
              <w:t>Результат оценки</w:t>
            </w:r>
          </w:p>
        </w:tc>
        <w:tc>
          <w:tcPr>
            <w:tcW w:w="700" w:type="dxa"/>
          </w:tcPr>
          <w:p w:rsidR="00962E96" w:rsidRPr="00C06BC7" w:rsidRDefault="00962E96" w:rsidP="00FD55A4">
            <w:pPr>
              <w:contextualSpacing/>
              <w:jc w:val="center"/>
              <w:rPr>
                <w:b/>
                <w:sz w:val="24"/>
                <w:szCs w:val="24"/>
              </w:rPr>
            </w:pPr>
            <w:r w:rsidRPr="00C06BC7">
              <w:rPr>
                <w:b/>
                <w:sz w:val="24"/>
                <w:szCs w:val="24"/>
              </w:rPr>
              <w:t>Балл</w:t>
            </w:r>
          </w:p>
        </w:tc>
      </w:tr>
      <w:tr w:rsidR="00962E96" w:rsidRPr="00C06BC7" w:rsidTr="00FD55A4">
        <w:tc>
          <w:tcPr>
            <w:tcW w:w="445" w:type="dxa"/>
            <w:vMerge w:val="restart"/>
          </w:tcPr>
          <w:p w:rsidR="00962E96" w:rsidRPr="00C06BC7" w:rsidRDefault="00962E96" w:rsidP="00FD55A4">
            <w:pPr>
              <w:contextualSpacing/>
              <w:rPr>
                <w:sz w:val="24"/>
                <w:szCs w:val="24"/>
              </w:rPr>
            </w:pPr>
            <w:r w:rsidRPr="00C06BC7">
              <w:rPr>
                <w:sz w:val="24"/>
                <w:szCs w:val="24"/>
              </w:rPr>
              <w:t>1</w:t>
            </w:r>
          </w:p>
        </w:tc>
        <w:tc>
          <w:tcPr>
            <w:tcW w:w="5475" w:type="dxa"/>
            <w:vMerge w:val="restart"/>
          </w:tcPr>
          <w:p w:rsidR="00962E96" w:rsidRPr="00C06BC7" w:rsidRDefault="00962E96" w:rsidP="00FD55A4">
            <w:pPr>
              <w:contextualSpacing/>
              <w:rPr>
                <w:sz w:val="24"/>
                <w:szCs w:val="24"/>
              </w:rPr>
            </w:pPr>
            <w:r w:rsidRPr="00C06BC7">
              <w:rPr>
                <w:sz w:val="24"/>
                <w:szCs w:val="24"/>
              </w:rPr>
              <w:t>Отсутствуют подобные технологии, применяющие по указанным показаниям</w:t>
            </w:r>
          </w:p>
        </w:tc>
        <w:tc>
          <w:tcPr>
            <w:tcW w:w="2951" w:type="dxa"/>
            <w:vAlign w:val="center"/>
          </w:tcPr>
          <w:p w:rsidR="00962E96" w:rsidRPr="00C06BC7" w:rsidRDefault="00962E96" w:rsidP="00FD55A4">
            <w:pPr>
              <w:contextualSpacing/>
              <w:rPr>
                <w:sz w:val="24"/>
                <w:szCs w:val="24"/>
              </w:rPr>
            </w:pPr>
            <w:r w:rsidRPr="00C06BC7">
              <w:rPr>
                <w:sz w:val="24"/>
                <w:szCs w:val="24"/>
              </w:rPr>
              <w:t>Во всем мире</w:t>
            </w:r>
          </w:p>
        </w:tc>
        <w:tc>
          <w:tcPr>
            <w:tcW w:w="700" w:type="dxa"/>
            <w:vAlign w:val="center"/>
          </w:tcPr>
          <w:p w:rsidR="00962E96" w:rsidRPr="00C06BC7" w:rsidRDefault="00962E96" w:rsidP="00FD55A4">
            <w:pPr>
              <w:contextualSpacing/>
              <w:jc w:val="center"/>
              <w:rPr>
                <w:sz w:val="24"/>
                <w:szCs w:val="24"/>
              </w:rPr>
            </w:pPr>
            <w:r w:rsidRPr="00C06BC7">
              <w:rPr>
                <w:sz w:val="24"/>
                <w:szCs w:val="24"/>
              </w:rPr>
              <w:t>10</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Азии</w:t>
            </w:r>
          </w:p>
        </w:tc>
        <w:tc>
          <w:tcPr>
            <w:tcW w:w="700" w:type="dxa"/>
            <w:vAlign w:val="center"/>
          </w:tcPr>
          <w:p w:rsidR="00962E96" w:rsidRPr="00C06BC7" w:rsidRDefault="00962E96" w:rsidP="00FD55A4">
            <w:pPr>
              <w:contextualSpacing/>
              <w:jc w:val="center"/>
              <w:rPr>
                <w:sz w:val="24"/>
                <w:szCs w:val="24"/>
              </w:rPr>
            </w:pPr>
            <w:r w:rsidRPr="00C06BC7">
              <w:rPr>
                <w:sz w:val="24"/>
                <w:szCs w:val="24"/>
              </w:rPr>
              <w:t>9</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Казахстане</w:t>
            </w:r>
          </w:p>
        </w:tc>
        <w:tc>
          <w:tcPr>
            <w:tcW w:w="700" w:type="dxa"/>
            <w:vAlign w:val="center"/>
          </w:tcPr>
          <w:p w:rsidR="00962E96" w:rsidRPr="00C06BC7" w:rsidRDefault="00962E96" w:rsidP="00FD55A4">
            <w:pPr>
              <w:contextualSpacing/>
              <w:jc w:val="center"/>
              <w:rPr>
                <w:sz w:val="24"/>
                <w:szCs w:val="24"/>
              </w:rPr>
            </w:pPr>
            <w:r w:rsidRPr="00C06BC7">
              <w:rPr>
                <w:sz w:val="24"/>
                <w:szCs w:val="24"/>
              </w:rPr>
              <w:t>8</w:t>
            </w:r>
          </w:p>
        </w:tc>
      </w:tr>
      <w:tr w:rsidR="00962E96" w:rsidRPr="00C06BC7" w:rsidTr="00FD55A4">
        <w:tc>
          <w:tcPr>
            <w:tcW w:w="445" w:type="dxa"/>
            <w:vMerge w:val="restart"/>
          </w:tcPr>
          <w:p w:rsidR="00962E96" w:rsidRPr="00C06BC7" w:rsidRDefault="00962E96" w:rsidP="00FD55A4">
            <w:pPr>
              <w:contextualSpacing/>
              <w:rPr>
                <w:sz w:val="24"/>
                <w:szCs w:val="24"/>
              </w:rPr>
            </w:pPr>
            <w:r w:rsidRPr="00C06BC7">
              <w:rPr>
                <w:sz w:val="24"/>
                <w:szCs w:val="24"/>
              </w:rPr>
              <w:t>2</w:t>
            </w:r>
          </w:p>
        </w:tc>
        <w:tc>
          <w:tcPr>
            <w:tcW w:w="5475" w:type="dxa"/>
            <w:vMerge w:val="restart"/>
            <w:vAlign w:val="center"/>
          </w:tcPr>
          <w:p w:rsidR="00962E96" w:rsidRPr="00C06BC7" w:rsidRDefault="00962E96" w:rsidP="00FD55A4">
            <w:pPr>
              <w:contextualSpacing/>
              <w:rPr>
                <w:sz w:val="24"/>
                <w:szCs w:val="24"/>
              </w:rPr>
            </w:pPr>
            <w:r w:rsidRPr="00C06BC7">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C06BC7" w:rsidRDefault="00962E96" w:rsidP="00FD55A4">
            <w:pPr>
              <w:contextualSpacing/>
              <w:rPr>
                <w:sz w:val="24"/>
                <w:szCs w:val="24"/>
              </w:rPr>
            </w:pPr>
            <w:r w:rsidRPr="00C06BC7">
              <w:rPr>
                <w:sz w:val="24"/>
                <w:szCs w:val="24"/>
              </w:rPr>
              <w:t>Во всем мире</w:t>
            </w:r>
          </w:p>
        </w:tc>
        <w:tc>
          <w:tcPr>
            <w:tcW w:w="700" w:type="dxa"/>
            <w:vAlign w:val="center"/>
          </w:tcPr>
          <w:p w:rsidR="00962E96" w:rsidRPr="00C06BC7" w:rsidRDefault="00962E96" w:rsidP="00FD55A4">
            <w:pPr>
              <w:contextualSpacing/>
              <w:jc w:val="center"/>
              <w:rPr>
                <w:sz w:val="24"/>
                <w:szCs w:val="24"/>
              </w:rPr>
            </w:pPr>
            <w:r w:rsidRPr="00C06BC7">
              <w:rPr>
                <w:sz w:val="24"/>
                <w:szCs w:val="24"/>
              </w:rPr>
              <w:t>8</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Азии</w:t>
            </w:r>
          </w:p>
        </w:tc>
        <w:tc>
          <w:tcPr>
            <w:tcW w:w="700" w:type="dxa"/>
            <w:vAlign w:val="center"/>
          </w:tcPr>
          <w:p w:rsidR="00962E96" w:rsidRPr="00C06BC7" w:rsidRDefault="00962E96" w:rsidP="00FD55A4">
            <w:pPr>
              <w:contextualSpacing/>
              <w:jc w:val="center"/>
              <w:rPr>
                <w:sz w:val="24"/>
                <w:szCs w:val="24"/>
              </w:rPr>
            </w:pPr>
            <w:r w:rsidRPr="00C06BC7">
              <w:rPr>
                <w:sz w:val="24"/>
                <w:szCs w:val="24"/>
              </w:rPr>
              <w:t>7</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Казахстане</w:t>
            </w:r>
          </w:p>
        </w:tc>
        <w:tc>
          <w:tcPr>
            <w:tcW w:w="700" w:type="dxa"/>
            <w:shd w:val="clear" w:color="auto" w:fill="FFFFFF" w:themeFill="background1"/>
            <w:vAlign w:val="center"/>
          </w:tcPr>
          <w:p w:rsidR="00962E96" w:rsidRPr="00C06BC7" w:rsidRDefault="00962E96" w:rsidP="00FD55A4">
            <w:pPr>
              <w:contextualSpacing/>
              <w:jc w:val="center"/>
              <w:rPr>
                <w:sz w:val="24"/>
                <w:szCs w:val="24"/>
              </w:rPr>
            </w:pPr>
            <w:r w:rsidRPr="00C06BC7">
              <w:rPr>
                <w:sz w:val="24"/>
                <w:szCs w:val="24"/>
              </w:rPr>
              <w:t>6</w:t>
            </w:r>
          </w:p>
        </w:tc>
      </w:tr>
      <w:tr w:rsidR="00962E96" w:rsidRPr="00C06BC7" w:rsidTr="00FD55A4">
        <w:tc>
          <w:tcPr>
            <w:tcW w:w="445" w:type="dxa"/>
            <w:vMerge w:val="restart"/>
          </w:tcPr>
          <w:p w:rsidR="00962E96" w:rsidRPr="00C06BC7" w:rsidRDefault="00962E96" w:rsidP="00FD55A4">
            <w:pPr>
              <w:contextualSpacing/>
              <w:rPr>
                <w:sz w:val="24"/>
                <w:szCs w:val="24"/>
              </w:rPr>
            </w:pPr>
            <w:r w:rsidRPr="00C06BC7">
              <w:rPr>
                <w:sz w:val="24"/>
                <w:szCs w:val="24"/>
              </w:rPr>
              <w:t>3</w:t>
            </w:r>
          </w:p>
        </w:tc>
        <w:tc>
          <w:tcPr>
            <w:tcW w:w="5475" w:type="dxa"/>
            <w:vMerge w:val="restart"/>
            <w:vAlign w:val="center"/>
          </w:tcPr>
          <w:p w:rsidR="00962E96" w:rsidRPr="00C06BC7" w:rsidRDefault="00962E96" w:rsidP="00FD55A4">
            <w:pPr>
              <w:contextualSpacing/>
              <w:rPr>
                <w:sz w:val="24"/>
                <w:szCs w:val="24"/>
              </w:rPr>
            </w:pPr>
            <w:r w:rsidRPr="00C06BC7">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C06BC7" w:rsidRDefault="00962E96" w:rsidP="00FD55A4">
            <w:pPr>
              <w:contextualSpacing/>
              <w:rPr>
                <w:sz w:val="24"/>
                <w:szCs w:val="24"/>
              </w:rPr>
            </w:pPr>
            <w:r w:rsidRPr="00C06BC7">
              <w:rPr>
                <w:sz w:val="24"/>
                <w:szCs w:val="24"/>
              </w:rPr>
              <w:t>Во всем мире</w:t>
            </w:r>
          </w:p>
        </w:tc>
        <w:tc>
          <w:tcPr>
            <w:tcW w:w="700" w:type="dxa"/>
            <w:vAlign w:val="center"/>
          </w:tcPr>
          <w:p w:rsidR="00962E96" w:rsidRPr="00C06BC7" w:rsidRDefault="00962E96" w:rsidP="00FD55A4">
            <w:pPr>
              <w:contextualSpacing/>
              <w:jc w:val="center"/>
              <w:rPr>
                <w:sz w:val="24"/>
                <w:szCs w:val="24"/>
              </w:rPr>
            </w:pPr>
            <w:r w:rsidRPr="00C06BC7">
              <w:rPr>
                <w:sz w:val="24"/>
                <w:szCs w:val="24"/>
              </w:rPr>
              <w:t>6</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Азии</w:t>
            </w:r>
          </w:p>
        </w:tc>
        <w:tc>
          <w:tcPr>
            <w:tcW w:w="700" w:type="dxa"/>
            <w:vAlign w:val="center"/>
          </w:tcPr>
          <w:p w:rsidR="00962E96" w:rsidRPr="00C06BC7" w:rsidRDefault="00962E96" w:rsidP="00FD55A4">
            <w:pPr>
              <w:contextualSpacing/>
              <w:jc w:val="center"/>
              <w:rPr>
                <w:sz w:val="24"/>
                <w:szCs w:val="24"/>
              </w:rPr>
            </w:pPr>
            <w:r w:rsidRPr="00C06BC7">
              <w:rPr>
                <w:sz w:val="24"/>
                <w:szCs w:val="24"/>
              </w:rPr>
              <w:t>5</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Казахстане</w:t>
            </w:r>
          </w:p>
        </w:tc>
        <w:tc>
          <w:tcPr>
            <w:tcW w:w="700" w:type="dxa"/>
            <w:vAlign w:val="center"/>
          </w:tcPr>
          <w:p w:rsidR="00962E96" w:rsidRPr="00C06BC7" w:rsidRDefault="00962E96" w:rsidP="00FD55A4">
            <w:pPr>
              <w:contextualSpacing/>
              <w:jc w:val="center"/>
              <w:rPr>
                <w:sz w:val="24"/>
                <w:szCs w:val="24"/>
              </w:rPr>
            </w:pPr>
            <w:r w:rsidRPr="00C06BC7">
              <w:rPr>
                <w:sz w:val="24"/>
                <w:szCs w:val="24"/>
              </w:rPr>
              <w:t>4</w:t>
            </w:r>
          </w:p>
        </w:tc>
      </w:tr>
      <w:tr w:rsidR="00962E96" w:rsidRPr="00C06BC7" w:rsidTr="00FD55A4">
        <w:tc>
          <w:tcPr>
            <w:tcW w:w="445" w:type="dxa"/>
            <w:vMerge w:val="restart"/>
          </w:tcPr>
          <w:p w:rsidR="00962E96" w:rsidRPr="00C06BC7" w:rsidRDefault="00962E96" w:rsidP="00FD55A4">
            <w:pPr>
              <w:contextualSpacing/>
              <w:rPr>
                <w:sz w:val="24"/>
                <w:szCs w:val="24"/>
              </w:rPr>
            </w:pPr>
            <w:r w:rsidRPr="00C06BC7">
              <w:rPr>
                <w:sz w:val="24"/>
                <w:szCs w:val="24"/>
              </w:rPr>
              <w:t>4</w:t>
            </w:r>
          </w:p>
        </w:tc>
        <w:tc>
          <w:tcPr>
            <w:tcW w:w="5475" w:type="dxa"/>
            <w:vMerge w:val="restart"/>
            <w:vAlign w:val="center"/>
          </w:tcPr>
          <w:p w:rsidR="00962E96" w:rsidRPr="00C06BC7" w:rsidRDefault="00962E96" w:rsidP="00FD55A4">
            <w:pPr>
              <w:contextualSpacing/>
              <w:rPr>
                <w:sz w:val="24"/>
                <w:szCs w:val="24"/>
              </w:rPr>
            </w:pPr>
            <w:r w:rsidRPr="00C06BC7">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C06BC7" w:rsidRDefault="00FA3FF5" w:rsidP="00FD55A4">
            <w:pPr>
              <w:contextualSpacing/>
              <w:rPr>
                <w:sz w:val="24"/>
                <w:szCs w:val="24"/>
              </w:rPr>
            </w:pPr>
          </w:p>
          <w:p w:rsidR="00FA3FF5" w:rsidRPr="00C06BC7" w:rsidRDefault="00FA3FF5" w:rsidP="00FD55A4">
            <w:pPr>
              <w:contextualSpacing/>
              <w:rPr>
                <w:i/>
                <w:sz w:val="24"/>
                <w:szCs w:val="24"/>
              </w:rPr>
            </w:pPr>
            <w:r w:rsidRPr="00C06BC7">
              <w:rPr>
                <w:i/>
                <w:sz w:val="24"/>
                <w:szCs w:val="24"/>
              </w:rPr>
              <w:t>Примечание:</w:t>
            </w:r>
          </w:p>
          <w:p w:rsidR="00FA3FF5" w:rsidRPr="00C06BC7" w:rsidRDefault="00FA3FF5" w:rsidP="00E850D8">
            <w:pPr>
              <w:contextualSpacing/>
              <w:jc w:val="both"/>
              <w:rPr>
                <w:sz w:val="24"/>
                <w:szCs w:val="24"/>
              </w:rPr>
            </w:pPr>
            <w:r w:rsidRPr="00C06BC7">
              <w:rPr>
                <w:sz w:val="24"/>
                <w:szCs w:val="24"/>
              </w:rPr>
              <w:t xml:space="preserve">По данным найденных исследований, </w:t>
            </w:r>
            <w:r w:rsidR="00E850D8" w:rsidRPr="00C06BC7">
              <w:rPr>
                <w:sz w:val="24"/>
                <w:szCs w:val="24"/>
              </w:rPr>
              <w:t>имплантация кардиовертера/дефибриллятора также может успешно применяться при нарушениях сердечного ритма</w:t>
            </w:r>
          </w:p>
        </w:tc>
        <w:tc>
          <w:tcPr>
            <w:tcW w:w="2951" w:type="dxa"/>
            <w:vAlign w:val="center"/>
          </w:tcPr>
          <w:p w:rsidR="00962E96" w:rsidRPr="00C06BC7" w:rsidRDefault="00962E96" w:rsidP="00FD55A4">
            <w:pPr>
              <w:contextualSpacing/>
              <w:rPr>
                <w:sz w:val="24"/>
                <w:szCs w:val="24"/>
              </w:rPr>
            </w:pPr>
            <w:r w:rsidRPr="00C06BC7">
              <w:rPr>
                <w:sz w:val="24"/>
                <w:szCs w:val="24"/>
              </w:rPr>
              <w:t>Во всем мире</w:t>
            </w:r>
          </w:p>
        </w:tc>
        <w:tc>
          <w:tcPr>
            <w:tcW w:w="700" w:type="dxa"/>
            <w:vAlign w:val="center"/>
          </w:tcPr>
          <w:p w:rsidR="00962E96" w:rsidRPr="00C06BC7" w:rsidRDefault="00962E96" w:rsidP="00FD55A4">
            <w:pPr>
              <w:contextualSpacing/>
              <w:jc w:val="center"/>
              <w:rPr>
                <w:sz w:val="24"/>
                <w:szCs w:val="24"/>
              </w:rPr>
            </w:pPr>
            <w:r w:rsidRPr="00C06BC7">
              <w:rPr>
                <w:sz w:val="24"/>
                <w:szCs w:val="24"/>
              </w:rPr>
              <w:t>4</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Азии</w:t>
            </w:r>
          </w:p>
        </w:tc>
        <w:tc>
          <w:tcPr>
            <w:tcW w:w="700" w:type="dxa"/>
            <w:vAlign w:val="center"/>
          </w:tcPr>
          <w:p w:rsidR="00962E96" w:rsidRPr="00C06BC7" w:rsidRDefault="00962E96" w:rsidP="00FD55A4">
            <w:pPr>
              <w:contextualSpacing/>
              <w:jc w:val="center"/>
              <w:rPr>
                <w:sz w:val="24"/>
                <w:szCs w:val="24"/>
              </w:rPr>
            </w:pPr>
            <w:r w:rsidRPr="00C06BC7">
              <w:rPr>
                <w:sz w:val="24"/>
                <w:szCs w:val="24"/>
              </w:rPr>
              <w:t>3</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b/>
                <w:sz w:val="24"/>
                <w:szCs w:val="24"/>
              </w:rPr>
            </w:pPr>
            <w:r w:rsidRPr="00C06BC7">
              <w:rPr>
                <w:b/>
                <w:sz w:val="24"/>
                <w:szCs w:val="24"/>
              </w:rPr>
              <w:t>В Казахстане</w:t>
            </w:r>
          </w:p>
        </w:tc>
        <w:tc>
          <w:tcPr>
            <w:tcW w:w="700" w:type="dxa"/>
            <w:vAlign w:val="center"/>
          </w:tcPr>
          <w:p w:rsidR="00962E96" w:rsidRPr="00C06BC7" w:rsidRDefault="00962E96" w:rsidP="00FD55A4">
            <w:pPr>
              <w:contextualSpacing/>
              <w:jc w:val="center"/>
              <w:rPr>
                <w:b/>
                <w:sz w:val="24"/>
                <w:szCs w:val="24"/>
              </w:rPr>
            </w:pPr>
            <w:r w:rsidRPr="00C06BC7">
              <w:rPr>
                <w:b/>
                <w:sz w:val="24"/>
                <w:szCs w:val="24"/>
              </w:rPr>
              <w:t>2</w:t>
            </w:r>
          </w:p>
        </w:tc>
      </w:tr>
      <w:tr w:rsidR="00962E96" w:rsidRPr="00C06BC7" w:rsidTr="00FD55A4">
        <w:tc>
          <w:tcPr>
            <w:tcW w:w="445" w:type="dxa"/>
            <w:vMerge w:val="restart"/>
          </w:tcPr>
          <w:p w:rsidR="00962E96" w:rsidRPr="00C06BC7" w:rsidRDefault="00962E96" w:rsidP="00FD55A4">
            <w:pPr>
              <w:contextualSpacing/>
              <w:rPr>
                <w:sz w:val="24"/>
                <w:szCs w:val="24"/>
              </w:rPr>
            </w:pPr>
            <w:r w:rsidRPr="00C06BC7">
              <w:rPr>
                <w:sz w:val="24"/>
                <w:szCs w:val="24"/>
              </w:rPr>
              <w:t>5</w:t>
            </w:r>
          </w:p>
        </w:tc>
        <w:tc>
          <w:tcPr>
            <w:tcW w:w="5475" w:type="dxa"/>
            <w:vMerge w:val="restart"/>
            <w:vAlign w:val="center"/>
          </w:tcPr>
          <w:p w:rsidR="00962E96" w:rsidRPr="00C06BC7" w:rsidRDefault="00962E96" w:rsidP="00FD55A4">
            <w:pPr>
              <w:contextualSpacing/>
              <w:rPr>
                <w:sz w:val="24"/>
                <w:szCs w:val="24"/>
              </w:rPr>
            </w:pPr>
            <w:r w:rsidRPr="00C06BC7">
              <w:rPr>
                <w:rFonts w:eastAsiaTheme="minorHAnsi"/>
                <w:sz w:val="24"/>
                <w:szCs w:val="24"/>
              </w:rPr>
              <w:t xml:space="preserve">Есть прямые аналоги заявляемой технологии,  применяющиеся по указанным показаниям, </w:t>
            </w:r>
            <w:r w:rsidRPr="00C06BC7">
              <w:rPr>
                <w:rFonts w:eastAsiaTheme="minorHAnsi"/>
                <w:sz w:val="24"/>
                <w:szCs w:val="24"/>
              </w:rPr>
              <w:lastRenderedPageBreak/>
              <w:t>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C06BC7" w:rsidRDefault="00962E96" w:rsidP="00FD55A4">
            <w:pPr>
              <w:contextualSpacing/>
              <w:rPr>
                <w:sz w:val="24"/>
                <w:szCs w:val="24"/>
              </w:rPr>
            </w:pPr>
            <w:r w:rsidRPr="00C06BC7">
              <w:rPr>
                <w:sz w:val="24"/>
                <w:szCs w:val="24"/>
              </w:rPr>
              <w:lastRenderedPageBreak/>
              <w:t>Во всем мире</w:t>
            </w:r>
          </w:p>
        </w:tc>
        <w:tc>
          <w:tcPr>
            <w:tcW w:w="700" w:type="dxa"/>
            <w:vAlign w:val="center"/>
          </w:tcPr>
          <w:p w:rsidR="00962E96" w:rsidRPr="00C06BC7" w:rsidRDefault="00962E96" w:rsidP="00FD55A4">
            <w:pPr>
              <w:contextualSpacing/>
              <w:jc w:val="center"/>
              <w:rPr>
                <w:sz w:val="24"/>
                <w:szCs w:val="24"/>
              </w:rPr>
            </w:pPr>
            <w:r w:rsidRPr="00C06BC7">
              <w:rPr>
                <w:sz w:val="24"/>
                <w:szCs w:val="24"/>
              </w:rPr>
              <w:t>2</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Азии</w:t>
            </w:r>
          </w:p>
        </w:tc>
        <w:tc>
          <w:tcPr>
            <w:tcW w:w="700" w:type="dxa"/>
            <w:vAlign w:val="center"/>
          </w:tcPr>
          <w:p w:rsidR="00962E96" w:rsidRPr="00C06BC7" w:rsidRDefault="00962E96" w:rsidP="00FD55A4">
            <w:pPr>
              <w:contextualSpacing/>
              <w:jc w:val="center"/>
              <w:rPr>
                <w:sz w:val="24"/>
                <w:szCs w:val="24"/>
              </w:rPr>
            </w:pPr>
            <w:r w:rsidRPr="00C06BC7">
              <w:rPr>
                <w:sz w:val="24"/>
                <w:szCs w:val="24"/>
              </w:rPr>
              <w:t>1</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Казахстане</w:t>
            </w:r>
          </w:p>
        </w:tc>
        <w:tc>
          <w:tcPr>
            <w:tcW w:w="700" w:type="dxa"/>
            <w:vAlign w:val="center"/>
          </w:tcPr>
          <w:p w:rsidR="00962E96" w:rsidRPr="00C06BC7" w:rsidRDefault="00962E96" w:rsidP="00FD55A4">
            <w:pPr>
              <w:contextualSpacing/>
              <w:jc w:val="center"/>
              <w:rPr>
                <w:sz w:val="24"/>
                <w:szCs w:val="24"/>
              </w:rPr>
            </w:pPr>
            <w:r w:rsidRPr="00C06BC7">
              <w:rPr>
                <w:sz w:val="24"/>
                <w:szCs w:val="24"/>
              </w:rPr>
              <w:t>0</w:t>
            </w:r>
          </w:p>
        </w:tc>
      </w:tr>
    </w:tbl>
    <w:p w:rsidR="00962E96" w:rsidRPr="00C06BC7" w:rsidRDefault="00962E96" w:rsidP="00455644">
      <w:pPr>
        <w:contextualSpacing/>
      </w:pPr>
    </w:p>
    <w:p w:rsidR="00EB5D81" w:rsidRPr="00C06BC7" w:rsidRDefault="00C47C4B" w:rsidP="00455644">
      <w:pPr>
        <w:contextualSpacing/>
        <w:rPr>
          <w:b/>
        </w:rPr>
      </w:pPr>
      <w:r>
        <w:rPr>
          <w:b/>
        </w:rPr>
        <w:t>6. «З</w:t>
      </w:r>
      <w:r w:rsidR="00250A2D" w:rsidRPr="00C06BC7">
        <w:rPr>
          <w:b/>
        </w:rPr>
        <w:t>атраты/эффективность»</w:t>
      </w:r>
    </w:p>
    <w:p w:rsidR="00250A2D" w:rsidRPr="00C06BC7" w:rsidRDefault="006721B6" w:rsidP="007D5BA0">
      <w:pPr>
        <w:jc w:val="both"/>
        <w:rPr>
          <w:rFonts w:ascii="Calibri" w:hAnsi="Calibri"/>
          <w:color w:val="000000"/>
          <w:sz w:val="22"/>
          <w:szCs w:val="22"/>
        </w:rPr>
      </w:pPr>
      <w:r w:rsidRPr="00C06BC7">
        <w:rPr>
          <w:color w:val="000000"/>
          <w:sz w:val="24"/>
          <w:szCs w:val="24"/>
        </w:rPr>
        <w:t>1 212 563</w:t>
      </w:r>
      <w:r w:rsidR="00F510C6" w:rsidRPr="00C06BC7">
        <w:rPr>
          <w:b/>
          <w:sz w:val="24"/>
          <w:szCs w:val="24"/>
        </w:rPr>
        <w:t xml:space="preserve"> </w:t>
      </w:r>
      <w:proofErr w:type="spellStart"/>
      <w:r w:rsidR="00250A2D" w:rsidRPr="00C06BC7">
        <w:rPr>
          <w:sz w:val="24"/>
          <w:szCs w:val="24"/>
        </w:rPr>
        <w:t>тг</w:t>
      </w:r>
      <w:proofErr w:type="spellEnd"/>
      <w:r w:rsidR="00250A2D" w:rsidRPr="00C06BC7">
        <w:rPr>
          <w:sz w:val="24"/>
          <w:szCs w:val="24"/>
        </w:rPr>
        <w:t xml:space="preserve"> на одного пациента </w:t>
      </w:r>
    </w:p>
    <w:p w:rsidR="00250A2D" w:rsidRPr="00C06BC7" w:rsidRDefault="00EB5D81" w:rsidP="007D5BA0">
      <w:pPr>
        <w:contextualSpacing/>
        <w:jc w:val="both"/>
        <w:rPr>
          <w:sz w:val="24"/>
          <w:szCs w:val="24"/>
        </w:rPr>
      </w:pPr>
      <w:r w:rsidRPr="00AE243E">
        <w:rPr>
          <w:sz w:val="24"/>
          <w:szCs w:val="24"/>
        </w:rPr>
        <w:t xml:space="preserve">Потребность </w:t>
      </w:r>
      <w:r w:rsidR="007D5BA0" w:rsidRPr="00AE243E">
        <w:rPr>
          <w:sz w:val="24"/>
          <w:szCs w:val="24"/>
        </w:rPr>
        <w:t>–</w:t>
      </w:r>
      <w:r w:rsidRPr="00AE243E">
        <w:rPr>
          <w:sz w:val="24"/>
          <w:szCs w:val="24"/>
        </w:rPr>
        <w:t xml:space="preserve"> </w:t>
      </w:r>
      <w:r w:rsidR="00954AFB">
        <w:rPr>
          <w:sz w:val="24"/>
          <w:szCs w:val="24"/>
        </w:rPr>
        <w:t>14</w:t>
      </w:r>
      <w:r w:rsidR="00250A2D" w:rsidRPr="00AE243E">
        <w:rPr>
          <w:sz w:val="24"/>
          <w:szCs w:val="24"/>
        </w:rPr>
        <w:t xml:space="preserve"> пациентов</w:t>
      </w:r>
    </w:p>
    <w:p w:rsidR="00250A2D" w:rsidRPr="00C06BC7" w:rsidRDefault="006721B6" w:rsidP="007D5BA0">
      <w:pPr>
        <w:contextualSpacing/>
        <w:jc w:val="both"/>
        <w:rPr>
          <w:sz w:val="24"/>
          <w:szCs w:val="24"/>
        </w:rPr>
      </w:pPr>
      <w:r w:rsidRPr="00C06BC7">
        <w:rPr>
          <w:color w:val="000000"/>
          <w:sz w:val="24"/>
          <w:szCs w:val="24"/>
        </w:rPr>
        <w:t>1 212 563</w:t>
      </w:r>
      <w:r w:rsidRPr="00C06BC7">
        <w:rPr>
          <w:b/>
          <w:sz w:val="24"/>
          <w:szCs w:val="24"/>
        </w:rPr>
        <w:t xml:space="preserve"> </w:t>
      </w:r>
      <w:r w:rsidR="00250A2D" w:rsidRPr="00C06BC7">
        <w:rPr>
          <w:sz w:val="24"/>
          <w:szCs w:val="24"/>
        </w:rPr>
        <w:t>*</w:t>
      </w:r>
      <w:r w:rsidR="00AE243E">
        <w:rPr>
          <w:sz w:val="24"/>
          <w:szCs w:val="24"/>
        </w:rPr>
        <w:t xml:space="preserve"> 9</w:t>
      </w:r>
      <w:r w:rsidR="00066548" w:rsidRPr="00C06BC7">
        <w:rPr>
          <w:sz w:val="24"/>
          <w:szCs w:val="24"/>
        </w:rPr>
        <w:t xml:space="preserve"> </w:t>
      </w:r>
      <w:r w:rsidR="00250A2D" w:rsidRPr="00C06BC7">
        <w:rPr>
          <w:sz w:val="24"/>
          <w:szCs w:val="24"/>
        </w:rPr>
        <w:t>=</w:t>
      </w:r>
      <w:r w:rsidR="00066548" w:rsidRPr="00C06BC7">
        <w:rPr>
          <w:sz w:val="24"/>
          <w:szCs w:val="24"/>
        </w:rPr>
        <w:t xml:space="preserve"> </w:t>
      </w:r>
      <w:r w:rsidR="00AE243E">
        <w:rPr>
          <w:sz w:val="24"/>
          <w:szCs w:val="24"/>
        </w:rPr>
        <w:t>1</w:t>
      </w:r>
      <w:r w:rsidR="00954AFB">
        <w:rPr>
          <w:sz w:val="24"/>
          <w:szCs w:val="24"/>
        </w:rPr>
        <w:t>6</w:t>
      </w:r>
      <w:r w:rsidRPr="00C06BC7">
        <w:rPr>
          <w:sz w:val="24"/>
          <w:szCs w:val="24"/>
        </w:rPr>
        <w:t xml:space="preserve"> </w:t>
      </w:r>
      <w:r w:rsidR="00AE243E">
        <w:rPr>
          <w:sz w:val="24"/>
          <w:szCs w:val="24"/>
        </w:rPr>
        <w:t>9</w:t>
      </w:r>
      <w:r w:rsidR="00954AFB">
        <w:rPr>
          <w:sz w:val="24"/>
          <w:szCs w:val="24"/>
        </w:rPr>
        <w:t>75 882</w:t>
      </w:r>
      <w:r w:rsidR="00EB5D81" w:rsidRPr="00C06BC7">
        <w:rPr>
          <w:sz w:val="24"/>
          <w:szCs w:val="24"/>
        </w:rPr>
        <w:t xml:space="preserve"> </w:t>
      </w:r>
      <w:proofErr w:type="spellStart"/>
      <w:r w:rsidR="00EB5D81" w:rsidRPr="00C06BC7">
        <w:rPr>
          <w:sz w:val="24"/>
          <w:szCs w:val="24"/>
        </w:rPr>
        <w:t>тг</w:t>
      </w:r>
      <w:proofErr w:type="spellEnd"/>
    </w:p>
    <w:p w:rsidR="00066548" w:rsidRPr="00C06BC7" w:rsidRDefault="00E501FD" w:rsidP="007D5BA0">
      <w:pPr>
        <w:contextualSpacing/>
        <w:jc w:val="both"/>
        <w:rPr>
          <w:sz w:val="24"/>
          <w:szCs w:val="24"/>
        </w:rPr>
      </w:pPr>
      <w:r w:rsidRPr="00C06BC7">
        <w:rPr>
          <w:sz w:val="24"/>
          <w:szCs w:val="24"/>
        </w:rPr>
        <w:t xml:space="preserve">По данным авторов, </w:t>
      </w:r>
      <w:r w:rsidR="00AE243E">
        <w:rPr>
          <w:sz w:val="24"/>
          <w:szCs w:val="24"/>
        </w:rPr>
        <w:t>установка электрокардиостимулятора</w:t>
      </w:r>
      <w:r w:rsidR="006721B6" w:rsidRPr="00C06BC7">
        <w:rPr>
          <w:sz w:val="24"/>
          <w:szCs w:val="24"/>
        </w:rPr>
        <w:t xml:space="preserve"> способна снизить смертность пациентов на</w:t>
      </w:r>
      <w:r w:rsidRPr="00C06BC7">
        <w:rPr>
          <w:sz w:val="24"/>
          <w:szCs w:val="24"/>
        </w:rPr>
        <w:t xml:space="preserve"> </w:t>
      </w:r>
      <w:r w:rsidR="006721B6" w:rsidRPr="00C06BC7">
        <w:rPr>
          <w:sz w:val="24"/>
          <w:szCs w:val="24"/>
        </w:rPr>
        <w:t>28</w:t>
      </w:r>
      <w:r w:rsidRPr="00C06BC7">
        <w:rPr>
          <w:sz w:val="24"/>
          <w:szCs w:val="24"/>
        </w:rPr>
        <w:t>% (</w:t>
      </w:r>
      <w:hyperlink r:id="rId14" w:history="1">
        <w:r w:rsidR="006721B6" w:rsidRPr="00C06BC7">
          <w:rPr>
            <w:rStyle w:val="a6"/>
            <w:sz w:val="24"/>
            <w:szCs w:val="24"/>
          </w:rPr>
          <w:t>http://www.ncbi.nlm.nih.gov/pubmed/26269413</w:t>
        </w:r>
      </w:hyperlink>
      <w:r w:rsidRPr="00C06BC7">
        <w:rPr>
          <w:sz w:val="24"/>
          <w:szCs w:val="24"/>
        </w:rPr>
        <w:t>).</w:t>
      </w:r>
    </w:p>
    <w:p w:rsidR="00E501FD" w:rsidRPr="00C06BC7" w:rsidRDefault="00E501FD" w:rsidP="007D5BA0">
      <w:pPr>
        <w:contextualSpacing/>
        <w:jc w:val="both"/>
        <w:rPr>
          <w:sz w:val="24"/>
          <w:szCs w:val="24"/>
        </w:rPr>
      </w:pPr>
    </w:p>
    <w:p w:rsidR="00250A2D" w:rsidRPr="00C06BC7" w:rsidRDefault="00954AFB" w:rsidP="007D5BA0">
      <w:pPr>
        <w:contextualSpacing/>
        <w:jc w:val="both"/>
        <w:rPr>
          <w:sz w:val="24"/>
          <w:szCs w:val="24"/>
        </w:rPr>
      </w:pPr>
      <w:r>
        <w:rPr>
          <w:sz w:val="24"/>
          <w:szCs w:val="24"/>
        </w:rPr>
        <w:t>16</w:t>
      </w:r>
      <w:r w:rsidRPr="00C06BC7">
        <w:rPr>
          <w:sz w:val="24"/>
          <w:szCs w:val="24"/>
        </w:rPr>
        <w:t xml:space="preserve"> </w:t>
      </w:r>
      <w:r>
        <w:rPr>
          <w:sz w:val="24"/>
          <w:szCs w:val="24"/>
        </w:rPr>
        <w:t>975 882</w:t>
      </w:r>
      <w:r w:rsidRPr="00C06BC7">
        <w:rPr>
          <w:sz w:val="24"/>
          <w:szCs w:val="24"/>
        </w:rPr>
        <w:t xml:space="preserve"> </w:t>
      </w:r>
      <w:r w:rsidR="000C0E96" w:rsidRPr="00C06BC7">
        <w:rPr>
          <w:sz w:val="24"/>
          <w:szCs w:val="24"/>
        </w:rPr>
        <w:t>/</w:t>
      </w:r>
      <w:r w:rsidR="006721B6" w:rsidRPr="00C06BC7">
        <w:rPr>
          <w:sz w:val="24"/>
          <w:szCs w:val="24"/>
        </w:rPr>
        <w:t>28</w:t>
      </w:r>
      <w:r w:rsidR="00E501FD" w:rsidRPr="00C06BC7">
        <w:rPr>
          <w:sz w:val="24"/>
          <w:szCs w:val="24"/>
        </w:rPr>
        <w:t xml:space="preserve"> (%) = </w:t>
      </w:r>
      <w:r>
        <w:rPr>
          <w:sz w:val="24"/>
          <w:szCs w:val="24"/>
        </w:rPr>
        <w:t>606</w:t>
      </w:r>
      <w:r w:rsidR="00AE243E">
        <w:rPr>
          <w:sz w:val="24"/>
          <w:szCs w:val="24"/>
        </w:rPr>
        <w:t xml:space="preserve"> </w:t>
      </w:r>
      <w:r>
        <w:rPr>
          <w:sz w:val="24"/>
          <w:szCs w:val="24"/>
        </w:rPr>
        <w:t>281</w:t>
      </w:r>
      <w:r w:rsidR="00EB5D81" w:rsidRPr="00C06BC7">
        <w:rPr>
          <w:sz w:val="24"/>
          <w:szCs w:val="24"/>
        </w:rPr>
        <w:t xml:space="preserve"> </w:t>
      </w:r>
      <w:proofErr w:type="spellStart"/>
      <w:r w:rsidR="00EB5D81" w:rsidRPr="00C06BC7">
        <w:rPr>
          <w:sz w:val="24"/>
          <w:szCs w:val="24"/>
        </w:rPr>
        <w:t>тг</w:t>
      </w:r>
      <w:proofErr w:type="spellEnd"/>
    </w:p>
    <w:p w:rsidR="00250A2D" w:rsidRPr="00C06BC7" w:rsidRDefault="00250A2D" w:rsidP="007D5BA0">
      <w:pPr>
        <w:contextualSpacing/>
        <w:jc w:val="both"/>
        <w:rPr>
          <w:sz w:val="24"/>
          <w:szCs w:val="24"/>
        </w:rPr>
      </w:pPr>
    </w:p>
    <w:p w:rsidR="00250A2D" w:rsidRPr="00C06BC7" w:rsidRDefault="00250A2D" w:rsidP="007D5BA0">
      <w:pPr>
        <w:contextualSpacing/>
        <w:jc w:val="both"/>
        <w:rPr>
          <w:sz w:val="24"/>
          <w:szCs w:val="24"/>
        </w:rPr>
      </w:pPr>
      <w:r w:rsidRPr="00C06BC7">
        <w:rPr>
          <w:sz w:val="24"/>
          <w:szCs w:val="24"/>
        </w:rPr>
        <w:t>Население = 17713,8 тыс</w:t>
      </w:r>
      <w:r w:rsidR="00E40573" w:rsidRPr="00C06BC7">
        <w:rPr>
          <w:sz w:val="24"/>
          <w:szCs w:val="24"/>
        </w:rPr>
        <w:t xml:space="preserve">. </w:t>
      </w:r>
      <w:r w:rsidR="00D92AE1" w:rsidRPr="00C06BC7">
        <w:rPr>
          <w:sz w:val="24"/>
          <w:szCs w:val="24"/>
        </w:rPr>
        <w:t>ВВП (Казахстан)= 40</w:t>
      </w:r>
      <w:r w:rsidR="00E40573" w:rsidRPr="00C06BC7">
        <w:rPr>
          <w:sz w:val="24"/>
          <w:szCs w:val="24"/>
        </w:rPr>
        <w:t xml:space="preserve"> </w:t>
      </w:r>
      <w:r w:rsidR="00D92AE1" w:rsidRPr="00C06BC7">
        <w:rPr>
          <w:sz w:val="24"/>
          <w:szCs w:val="24"/>
        </w:rPr>
        <w:t>761</w:t>
      </w:r>
      <w:r w:rsidR="00E40573" w:rsidRPr="00C06BC7">
        <w:rPr>
          <w:sz w:val="24"/>
          <w:szCs w:val="24"/>
        </w:rPr>
        <w:t xml:space="preserve"> </w:t>
      </w:r>
      <w:r w:rsidR="00D92AE1" w:rsidRPr="00C06BC7">
        <w:rPr>
          <w:sz w:val="24"/>
          <w:szCs w:val="24"/>
        </w:rPr>
        <w:t>445,1 млн</w:t>
      </w:r>
      <w:r w:rsidR="00E40573" w:rsidRPr="00C06BC7">
        <w:rPr>
          <w:sz w:val="24"/>
          <w:szCs w:val="24"/>
        </w:rPr>
        <w:t>.</w:t>
      </w:r>
    </w:p>
    <w:p w:rsidR="00D92AE1" w:rsidRPr="00C06BC7" w:rsidRDefault="00D92AE1" w:rsidP="007D5BA0">
      <w:pPr>
        <w:contextualSpacing/>
        <w:jc w:val="both"/>
        <w:rPr>
          <w:sz w:val="24"/>
          <w:szCs w:val="24"/>
        </w:rPr>
      </w:pPr>
      <w:r w:rsidRPr="00C06BC7">
        <w:rPr>
          <w:sz w:val="24"/>
          <w:szCs w:val="24"/>
        </w:rPr>
        <w:t>ВВП</w:t>
      </w:r>
      <w:r w:rsidR="00E40573" w:rsidRPr="00C06BC7">
        <w:rPr>
          <w:sz w:val="24"/>
          <w:szCs w:val="24"/>
        </w:rPr>
        <w:t xml:space="preserve"> </w:t>
      </w:r>
      <w:r w:rsidRPr="00C06BC7">
        <w:rPr>
          <w:sz w:val="24"/>
          <w:szCs w:val="24"/>
        </w:rPr>
        <w:t>=</w:t>
      </w:r>
      <w:r w:rsidR="00E40573" w:rsidRPr="00C06BC7">
        <w:rPr>
          <w:sz w:val="24"/>
          <w:szCs w:val="24"/>
        </w:rPr>
        <w:t xml:space="preserve"> </w:t>
      </w:r>
      <w:r w:rsidRPr="00C06BC7">
        <w:rPr>
          <w:sz w:val="24"/>
          <w:szCs w:val="24"/>
        </w:rPr>
        <w:t xml:space="preserve">2 301 112,415 </w:t>
      </w:r>
      <w:proofErr w:type="spellStart"/>
      <w:r w:rsidRPr="00C06BC7">
        <w:rPr>
          <w:sz w:val="24"/>
          <w:szCs w:val="24"/>
        </w:rPr>
        <w:t>тг</w:t>
      </w:r>
      <w:proofErr w:type="spellEnd"/>
      <w:r w:rsidRPr="00C06BC7">
        <w:rPr>
          <w:sz w:val="24"/>
          <w:szCs w:val="24"/>
        </w:rPr>
        <w:t xml:space="preserve"> (6</w:t>
      </w:r>
      <w:r w:rsidR="00091CE3" w:rsidRPr="00C06BC7">
        <w:rPr>
          <w:sz w:val="24"/>
          <w:szCs w:val="24"/>
        </w:rPr>
        <w:t> </w:t>
      </w:r>
      <w:r w:rsidRPr="00C06BC7">
        <w:rPr>
          <w:sz w:val="24"/>
          <w:szCs w:val="24"/>
        </w:rPr>
        <w:t>868</w:t>
      </w:r>
      <w:r w:rsidR="00091CE3" w:rsidRPr="00C06BC7">
        <w:rPr>
          <w:sz w:val="24"/>
          <w:szCs w:val="24"/>
        </w:rPr>
        <w:t xml:space="preserve"> </w:t>
      </w:r>
      <w:r w:rsidRPr="00C06BC7">
        <w:rPr>
          <w:sz w:val="24"/>
          <w:szCs w:val="24"/>
        </w:rPr>
        <w:t>долларов США)</w:t>
      </w:r>
    </w:p>
    <w:p w:rsidR="00D92AE1" w:rsidRPr="00C06BC7" w:rsidRDefault="00D92AE1" w:rsidP="007D5BA0">
      <w:pPr>
        <w:contextualSpacing/>
        <w:jc w:val="both"/>
        <w:rPr>
          <w:sz w:val="24"/>
          <w:szCs w:val="24"/>
        </w:rPr>
      </w:pPr>
      <w:r w:rsidRPr="00C06BC7">
        <w:rPr>
          <w:sz w:val="24"/>
          <w:szCs w:val="24"/>
        </w:rPr>
        <w:t>ППГ</w:t>
      </w:r>
      <w:r w:rsidR="00E40573" w:rsidRPr="00C06BC7">
        <w:rPr>
          <w:sz w:val="24"/>
          <w:szCs w:val="24"/>
        </w:rPr>
        <w:t xml:space="preserve"> </w:t>
      </w:r>
      <w:r w:rsidRPr="00C06BC7">
        <w:rPr>
          <w:sz w:val="24"/>
          <w:szCs w:val="24"/>
        </w:rPr>
        <w:t>=</w:t>
      </w:r>
      <w:r w:rsidR="00E40573" w:rsidRPr="00C06BC7">
        <w:rPr>
          <w:sz w:val="24"/>
          <w:szCs w:val="24"/>
        </w:rPr>
        <w:t xml:space="preserve"> </w:t>
      </w:r>
      <w:r w:rsidRPr="00C06BC7">
        <w:rPr>
          <w:sz w:val="24"/>
          <w:szCs w:val="24"/>
        </w:rPr>
        <w:t>3ВВП =</w:t>
      </w:r>
      <w:r w:rsidR="00E40573" w:rsidRPr="00C06BC7">
        <w:rPr>
          <w:sz w:val="24"/>
          <w:szCs w:val="24"/>
        </w:rPr>
        <w:t xml:space="preserve"> </w:t>
      </w:r>
      <w:r w:rsidRPr="00C06BC7">
        <w:rPr>
          <w:sz w:val="24"/>
          <w:szCs w:val="24"/>
        </w:rPr>
        <w:t xml:space="preserve">6 903 337,245 </w:t>
      </w:r>
      <w:proofErr w:type="spellStart"/>
      <w:r w:rsidRPr="00C06BC7">
        <w:rPr>
          <w:sz w:val="24"/>
          <w:szCs w:val="24"/>
        </w:rPr>
        <w:t>тг</w:t>
      </w:r>
      <w:proofErr w:type="spellEnd"/>
      <w:r w:rsidRPr="00C06BC7">
        <w:rPr>
          <w:sz w:val="24"/>
          <w:szCs w:val="24"/>
        </w:rPr>
        <w:t xml:space="preserve"> (20 606,977 долларов США)</w:t>
      </w:r>
    </w:p>
    <w:p w:rsidR="0092701B" w:rsidRDefault="0092701B" w:rsidP="0092701B">
      <w:pPr>
        <w:contextualSpacing/>
        <w:jc w:val="both"/>
        <w:rPr>
          <w:sz w:val="24"/>
          <w:szCs w:val="24"/>
        </w:rPr>
      </w:pPr>
    </w:p>
    <w:p w:rsidR="00AE243E" w:rsidRPr="00A84E85" w:rsidRDefault="00AE243E" w:rsidP="00AE243E">
      <w:pPr>
        <w:jc w:val="both"/>
        <w:rPr>
          <w:sz w:val="24"/>
          <w:szCs w:val="24"/>
        </w:rPr>
      </w:pPr>
      <w:r w:rsidRPr="00A84E85">
        <w:rPr>
          <w:sz w:val="24"/>
          <w:szCs w:val="24"/>
        </w:rPr>
        <w:t xml:space="preserve">Формула 2. </w:t>
      </w:r>
    </w:p>
    <w:p w:rsidR="00AE243E" w:rsidRPr="00A84E85" w:rsidRDefault="00AE243E" w:rsidP="00AE243E">
      <w:pPr>
        <w:jc w:val="both"/>
        <w:rPr>
          <w:sz w:val="24"/>
          <w:szCs w:val="24"/>
        </w:rPr>
      </w:pPr>
      <w:r w:rsidRPr="00A84E85">
        <w:rPr>
          <w:sz w:val="24"/>
          <w:szCs w:val="24"/>
        </w:rPr>
        <w:t>Х= показатель «затраты/эффективность»*100/ПГ</w:t>
      </w:r>
      <w:r>
        <w:rPr>
          <w:sz w:val="24"/>
          <w:szCs w:val="24"/>
        </w:rPr>
        <w:t>П</w:t>
      </w:r>
      <w:r w:rsidRPr="00A84E85">
        <w:rPr>
          <w:sz w:val="24"/>
          <w:szCs w:val="24"/>
        </w:rPr>
        <w:t>.</w:t>
      </w:r>
    </w:p>
    <w:p w:rsidR="006721B6" w:rsidRPr="00C53D32" w:rsidRDefault="00AE243E" w:rsidP="00F510C6">
      <w:pPr>
        <w:contextualSpacing/>
        <w:jc w:val="both"/>
        <w:rPr>
          <w:sz w:val="24"/>
          <w:szCs w:val="24"/>
        </w:rPr>
      </w:pPr>
      <w:r w:rsidRPr="00A84E85">
        <w:rPr>
          <w:sz w:val="24"/>
          <w:szCs w:val="24"/>
        </w:rPr>
        <w:t xml:space="preserve">Х = </w:t>
      </w:r>
      <w:r w:rsidR="00954AFB">
        <w:rPr>
          <w:sz w:val="24"/>
          <w:szCs w:val="24"/>
        </w:rPr>
        <w:t>606 281</w:t>
      </w:r>
      <w:r w:rsidRPr="00A84E85">
        <w:rPr>
          <w:sz w:val="24"/>
          <w:szCs w:val="24"/>
        </w:rPr>
        <w:t xml:space="preserve">*100/6 903 337,245 = </w:t>
      </w:r>
      <w:r w:rsidR="00954AFB" w:rsidRPr="00A70154">
        <w:rPr>
          <w:sz w:val="24"/>
          <w:szCs w:val="24"/>
          <w:highlight w:val="yellow"/>
        </w:rPr>
        <w:t>8,7</w:t>
      </w:r>
      <w:r w:rsidRPr="00A70154">
        <w:rPr>
          <w:sz w:val="24"/>
          <w:szCs w:val="24"/>
          <w:highlight w:val="yellow"/>
        </w:rPr>
        <w:t xml:space="preserve"> (%) – </w:t>
      </w:r>
      <w:r w:rsidR="00C47C4B">
        <w:rPr>
          <w:sz w:val="24"/>
          <w:szCs w:val="24"/>
          <w:highlight w:val="yellow"/>
        </w:rPr>
        <w:t>2</w:t>
      </w:r>
      <w:r w:rsidRPr="00A70154">
        <w:rPr>
          <w:sz w:val="24"/>
          <w:szCs w:val="24"/>
          <w:highlight w:val="yellow"/>
        </w:rPr>
        <w:t xml:space="preserve"> балл</w:t>
      </w:r>
      <w:r w:rsidR="00C47C4B">
        <w:rPr>
          <w:sz w:val="24"/>
          <w:szCs w:val="24"/>
        </w:rPr>
        <w:t>а</w:t>
      </w:r>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2158D3"/>
    <w:rsid w:val="00020AA6"/>
    <w:rsid w:val="00022426"/>
    <w:rsid w:val="000273F5"/>
    <w:rsid w:val="00033D16"/>
    <w:rsid w:val="0005526F"/>
    <w:rsid w:val="00066548"/>
    <w:rsid w:val="00082084"/>
    <w:rsid w:val="00090F2D"/>
    <w:rsid w:val="00091CE3"/>
    <w:rsid w:val="000B52CF"/>
    <w:rsid w:val="000C0CBA"/>
    <w:rsid w:val="000C0E96"/>
    <w:rsid w:val="000C1194"/>
    <w:rsid w:val="000D596F"/>
    <w:rsid w:val="000E3999"/>
    <w:rsid w:val="00102A45"/>
    <w:rsid w:val="00104DF4"/>
    <w:rsid w:val="00122215"/>
    <w:rsid w:val="00122AA9"/>
    <w:rsid w:val="00125AEA"/>
    <w:rsid w:val="001366C0"/>
    <w:rsid w:val="0014301D"/>
    <w:rsid w:val="00152C59"/>
    <w:rsid w:val="0015637D"/>
    <w:rsid w:val="00157F87"/>
    <w:rsid w:val="001630AF"/>
    <w:rsid w:val="00164C9C"/>
    <w:rsid w:val="001703D1"/>
    <w:rsid w:val="001815E1"/>
    <w:rsid w:val="00196F76"/>
    <w:rsid w:val="001A21A5"/>
    <w:rsid w:val="001A3169"/>
    <w:rsid w:val="001B2410"/>
    <w:rsid w:val="001D19AE"/>
    <w:rsid w:val="001F239F"/>
    <w:rsid w:val="001F64DE"/>
    <w:rsid w:val="001F7C5C"/>
    <w:rsid w:val="00211E90"/>
    <w:rsid w:val="002158D3"/>
    <w:rsid w:val="002204D6"/>
    <w:rsid w:val="0022357F"/>
    <w:rsid w:val="00250A2D"/>
    <w:rsid w:val="00267151"/>
    <w:rsid w:val="002763CF"/>
    <w:rsid w:val="00283E96"/>
    <w:rsid w:val="0028497D"/>
    <w:rsid w:val="00285B0B"/>
    <w:rsid w:val="00294300"/>
    <w:rsid w:val="002966CB"/>
    <w:rsid w:val="002A315F"/>
    <w:rsid w:val="002A4785"/>
    <w:rsid w:val="002B1A37"/>
    <w:rsid w:val="002C63FC"/>
    <w:rsid w:val="002D5908"/>
    <w:rsid w:val="002E2E3D"/>
    <w:rsid w:val="002E7EA9"/>
    <w:rsid w:val="002F6E18"/>
    <w:rsid w:val="00320021"/>
    <w:rsid w:val="0033329A"/>
    <w:rsid w:val="003332E2"/>
    <w:rsid w:val="00344679"/>
    <w:rsid w:val="00344FDE"/>
    <w:rsid w:val="003557F9"/>
    <w:rsid w:val="00356E1A"/>
    <w:rsid w:val="00362E6D"/>
    <w:rsid w:val="00365843"/>
    <w:rsid w:val="00380F07"/>
    <w:rsid w:val="0038560C"/>
    <w:rsid w:val="00393799"/>
    <w:rsid w:val="003A4056"/>
    <w:rsid w:val="003A5FDB"/>
    <w:rsid w:val="003B290B"/>
    <w:rsid w:val="003B5211"/>
    <w:rsid w:val="003B6102"/>
    <w:rsid w:val="003B6401"/>
    <w:rsid w:val="003B7D78"/>
    <w:rsid w:val="003C40F4"/>
    <w:rsid w:val="003D50EF"/>
    <w:rsid w:val="003E0F89"/>
    <w:rsid w:val="003E31FA"/>
    <w:rsid w:val="003E6B06"/>
    <w:rsid w:val="003F27EA"/>
    <w:rsid w:val="0040266E"/>
    <w:rsid w:val="00430D32"/>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F22"/>
    <w:rsid w:val="0055399E"/>
    <w:rsid w:val="005543DA"/>
    <w:rsid w:val="00555240"/>
    <w:rsid w:val="005655F9"/>
    <w:rsid w:val="00567B47"/>
    <w:rsid w:val="00582057"/>
    <w:rsid w:val="005A2483"/>
    <w:rsid w:val="005C55EA"/>
    <w:rsid w:val="005D3ADE"/>
    <w:rsid w:val="005E6E24"/>
    <w:rsid w:val="005F677B"/>
    <w:rsid w:val="0060694F"/>
    <w:rsid w:val="00611B5D"/>
    <w:rsid w:val="0062148E"/>
    <w:rsid w:val="00626993"/>
    <w:rsid w:val="006317BE"/>
    <w:rsid w:val="00633B31"/>
    <w:rsid w:val="0065599A"/>
    <w:rsid w:val="006603E7"/>
    <w:rsid w:val="006721B6"/>
    <w:rsid w:val="00694E24"/>
    <w:rsid w:val="006A68D7"/>
    <w:rsid w:val="006C011D"/>
    <w:rsid w:val="006D2155"/>
    <w:rsid w:val="006E196D"/>
    <w:rsid w:val="006F1F03"/>
    <w:rsid w:val="006F2DE2"/>
    <w:rsid w:val="006F4CD0"/>
    <w:rsid w:val="007013B6"/>
    <w:rsid w:val="007022D1"/>
    <w:rsid w:val="00706E4C"/>
    <w:rsid w:val="00726622"/>
    <w:rsid w:val="00730BA1"/>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43478"/>
    <w:rsid w:val="00863AFE"/>
    <w:rsid w:val="00863E53"/>
    <w:rsid w:val="008708B6"/>
    <w:rsid w:val="0089111A"/>
    <w:rsid w:val="00896EF6"/>
    <w:rsid w:val="008A12B6"/>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54AFB"/>
    <w:rsid w:val="00962E96"/>
    <w:rsid w:val="009762EF"/>
    <w:rsid w:val="0098282D"/>
    <w:rsid w:val="009959E8"/>
    <w:rsid w:val="00996E39"/>
    <w:rsid w:val="009B50B6"/>
    <w:rsid w:val="009B56D0"/>
    <w:rsid w:val="009E1F34"/>
    <w:rsid w:val="009E7C9B"/>
    <w:rsid w:val="00A04A42"/>
    <w:rsid w:val="00A15217"/>
    <w:rsid w:val="00A211B4"/>
    <w:rsid w:val="00A411D1"/>
    <w:rsid w:val="00A42BAA"/>
    <w:rsid w:val="00A45149"/>
    <w:rsid w:val="00A57C75"/>
    <w:rsid w:val="00A62553"/>
    <w:rsid w:val="00A67DEC"/>
    <w:rsid w:val="00A70154"/>
    <w:rsid w:val="00A73649"/>
    <w:rsid w:val="00A76603"/>
    <w:rsid w:val="00A87B16"/>
    <w:rsid w:val="00A92052"/>
    <w:rsid w:val="00AB453F"/>
    <w:rsid w:val="00AB4AE5"/>
    <w:rsid w:val="00AB5E57"/>
    <w:rsid w:val="00AD46B0"/>
    <w:rsid w:val="00AE243E"/>
    <w:rsid w:val="00B102C2"/>
    <w:rsid w:val="00B120FD"/>
    <w:rsid w:val="00B171E5"/>
    <w:rsid w:val="00B51926"/>
    <w:rsid w:val="00B64CDE"/>
    <w:rsid w:val="00B71713"/>
    <w:rsid w:val="00B738DD"/>
    <w:rsid w:val="00B83F29"/>
    <w:rsid w:val="00B85FCC"/>
    <w:rsid w:val="00B964FA"/>
    <w:rsid w:val="00BA0801"/>
    <w:rsid w:val="00BA0A48"/>
    <w:rsid w:val="00BA1224"/>
    <w:rsid w:val="00BA528A"/>
    <w:rsid w:val="00BB33C7"/>
    <w:rsid w:val="00BC4721"/>
    <w:rsid w:val="00BC7755"/>
    <w:rsid w:val="00BD1153"/>
    <w:rsid w:val="00C02086"/>
    <w:rsid w:val="00C06BC7"/>
    <w:rsid w:val="00C13499"/>
    <w:rsid w:val="00C33B31"/>
    <w:rsid w:val="00C34675"/>
    <w:rsid w:val="00C45415"/>
    <w:rsid w:val="00C476A5"/>
    <w:rsid w:val="00C47C4B"/>
    <w:rsid w:val="00C53D32"/>
    <w:rsid w:val="00C56BFC"/>
    <w:rsid w:val="00C62DB1"/>
    <w:rsid w:val="00C67C17"/>
    <w:rsid w:val="00C777D4"/>
    <w:rsid w:val="00C842CD"/>
    <w:rsid w:val="00CB483E"/>
    <w:rsid w:val="00CD1BDD"/>
    <w:rsid w:val="00CD70DF"/>
    <w:rsid w:val="00D0126A"/>
    <w:rsid w:val="00D13164"/>
    <w:rsid w:val="00D15A6C"/>
    <w:rsid w:val="00D2480A"/>
    <w:rsid w:val="00D32152"/>
    <w:rsid w:val="00D3650F"/>
    <w:rsid w:val="00D43FC6"/>
    <w:rsid w:val="00D503B2"/>
    <w:rsid w:val="00D560F8"/>
    <w:rsid w:val="00D75882"/>
    <w:rsid w:val="00D83A89"/>
    <w:rsid w:val="00D84E13"/>
    <w:rsid w:val="00D87FEF"/>
    <w:rsid w:val="00D92AE1"/>
    <w:rsid w:val="00DA5347"/>
    <w:rsid w:val="00DA6074"/>
    <w:rsid w:val="00DA64FC"/>
    <w:rsid w:val="00DA6953"/>
    <w:rsid w:val="00DA7C12"/>
    <w:rsid w:val="00DB3101"/>
    <w:rsid w:val="00DB3378"/>
    <w:rsid w:val="00DC223D"/>
    <w:rsid w:val="00DD7C1B"/>
    <w:rsid w:val="00DF122C"/>
    <w:rsid w:val="00DF4A69"/>
    <w:rsid w:val="00E00927"/>
    <w:rsid w:val="00E15123"/>
    <w:rsid w:val="00E20280"/>
    <w:rsid w:val="00E21454"/>
    <w:rsid w:val="00E34C6E"/>
    <w:rsid w:val="00E3605F"/>
    <w:rsid w:val="00E37023"/>
    <w:rsid w:val="00E40573"/>
    <w:rsid w:val="00E501FD"/>
    <w:rsid w:val="00E50FA8"/>
    <w:rsid w:val="00E5694F"/>
    <w:rsid w:val="00E56A1B"/>
    <w:rsid w:val="00E64FEF"/>
    <w:rsid w:val="00E72950"/>
    <w:rsid w:val="00E72B12"/>
    <w:rsid w:val="00E72C25"/>
    <w:rsid w:val="00E850D8"/>
    <w:rsid w:val="00E930D0"/>
    <w:rsid w:val="00E96041"/>
    <w:rsid w:val="00E97E34"/>
    <w:rsid w:val="00EA0E03"/>
    <w:rsid w:val="00EB5D81"/>
    <w:rsid w:val="00EC7FF7"/>
    <w:rsid w:val="00ED4FDF"/>
    <w:rsid w:val="00EE1737"/>
    <w:rsid w:val="00EE440D"/>
    <w:rsid w:val="00EE790E"/>
    <w:rsid w:val="00EF336F"/>
    <w:rsid w:val="00F153BB"/>
    <w:rsid w:val="00F212D0"/>
    <w:rsid w:val="00F477C9"/>
    <w:rsid w:val="00F510C6"/>
    <w:rsid w:val="00F51E48"/>
    <w:rsid w:val="00F6521A"/>
    <w:rsid w:val="00F754C3"/>
    <w:rsid w:val="00F85D0F"/>
    <w:rsid w:val="00F901E2"/>
    <w:rsid w:val="00F94C74"/>
    <w:rsid w:val="00F957F9"/>
    <w:rsid w:val="00FA3FF5"/>
    <w:rsid w:val="00FB441D"/>
    <w:rsid w:val="00FB4F6C"/>
    <w:rsid w:val="00FB7705"/>
    <w:rsid w:val="00FD37A0"/>
    <w:rsid w:val="00FD4AA4"/>
    <w:rsid w:val="00FD55A4"/>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3104857" TargetMode="External"/><Relationship Id="rId13" Type="http://schemas.openxmlformats.org/officeDocument/2006/relationships/hyperlink" Target="http://www.ncbi.nlm.nih.gov/pubmed/23148117" TargetMode="External"/><Relationship Id="rId3" Type="http://schemas.openxmlformats.org/officeDocument/2006/relationships/styles" Target="styles.xml"/><Relationship Id="rId7" Type="http://schemas.openxmlformats.org/officeDocument/2006/relationships/hyperlink" Target="http://www.ncbi.nlm.nih.gov/pubmed/26269413" TargetMode="External"/><Relationship Id="rId12" Type="http://schemas.openxmlformats.org/officeDocument/2006/relationships/hyperlink" Target="http://www.ncbi.nlm.nih.gov/pubmed/1670786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2592647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cbi.nlm.nih.gov/pubmed/23104857" TargetMode="External"/><Relationship Id="rId4" Type="http://schemas.microsoft.com/office/2007/relationships/stylesWithEffects" Target="stylesWithEffects.xml"/><Relationship Id="rId9" Type="http://schemas.openxmlformats.org/officeDocument/2006/relationships/hyperlink" Target="http://www.ncbi.nlm.nih.gov/pubmed/16707863" TargetMode="External"/><Relationship Id="rId14" Type="http://schemas.openxmlformats.org/officeDocument/2006/relationships/hyperlink" Target="http://www.ncbi.nlm.nih.gov/pubmed/262694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CE2DF-5C31-4DBE-B431-B01E16CA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5611</TotalTime>
  <Pages>8</Pages>
  <Words>2098</Words>
  <Characters>11963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101</cp:revision>
  <dcterms:created xsi:type="dcterms:W3CDTF">2016-06-23T12:25:00Z</dcterms:created>
  <dcterms:modified xsi:type="dcterms:W3CDTF">2016-09-05T06:01:00Z</dcterms:modified>
</cp:coreProperties>
</file>